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B54D85" w:rsidRPr="007209B3" w14:paraId="03B41A24" w14:textId="77777777" w:rsidTr="00BC0DF3">
        <w:tc>
          <w:tcPr>
            <w:tcW w:w="9016" w:type="dxa"/>
            <w:shd w:val="clear" w:color="auto" w:fill="DEEAF6" w:themeFill="accent1" w:themeFillTint="33"/>
          </w:tcPr>
          <w:p w14:paraId="6A9FDBC2" w14:textId="7D4C7523" w:rsidR="00CF5D52" w:rsidRDefault="00CF5D52" w:rsidP="00F03D48">
            <w:pPr>
              <w:pStyle w:val="ListParagraph"/>
              <w:ind w:left="360"/>
              <w:jc w:val="center"/>
              <w:rPr>
                <w:rFonts w:ascii="Arial" w:hAnsi="Arial" w:cs="Arial"/>
                <w:b/>
                <w:bCs/>
                <w:sz w:val="24"/>
                <w:szCs w:val="24"/>
              </w:rPr>
            </w:pPr>
          </w:p>
          <w:p w14:paraId="4AF38204" w14:textId="7996B915" w:rsidR="002742EA" w:rsidRDefault="002742EA" w:rsidP="00BC0DF3">
            <w:pPr>
              <w:pStyle w:val="ListParagraph"/>
              <w:shd w:val="clear" w:color="auto" w:fill="DEEAF6" w:themeFill="accent1" w:themeFillTint="33"/>
              <w:ind w:left="360"/>
              <w:jc w:val="center"/>
              <w:rPr>
                <w:rFonts w:ascii="Arial" w:hAnsi="Arial" w:cs="Arial"/>
                <w:b/>
                <w:bCs/>
                <w:sz w:val="24"/>
                <w:szCs w:val="24"/>
              </w:rPr>
            </w:pPr>
            <w:r w:rsidRPr="002742EA">
              <w:rPr>
                <w:rFonts w:ascii="Arial" w:hAnsi="Arial" w:cs="Arial"/>
                <w:b/>
                <w:bCs/>
                <w:sz w:val="24"/>
                <w:szCs w:val="24"/>
              </w:rPr>
              <w:t xml:space="preserve">Programme/Programme Cluster </w:t>
            </w:r>
            <w:r w:rsidR="0060003A">
              <w:rPr>
                <w:rFonts w:ascii="Arial" w:hAnsi="Arial" w:cs="Arial"/>
                <w:b/>
                <w:bCs/>
                <w:sz w:val="24"/>
                <w:szCs w:val="24"/>
              </w:rPr>
              <w:t xml:space="preserve">Annual </w:t>
            </w:r>
            <w:r w:rsidRPr="002742EA">
              <w:rPr>
                <w:rFonts w:ascii="Arial" w:hAnsi="Arial" w:cs="Arial"/>
                <w:b/>
                <w:bCs/>
                <w:sz w:val="24"/>
                <w:szCs w:val="24"/>
              </w:rPr>
              <w:t>Report</w:t>
            </w:r>
            <w:r w:rsidR="00F03D48">
              <w:rPr>
                <w:rFonts w:ascii="Arial" w:hAnsi="Arial" w:cs="Arial"/>
                <w:b/>
                <w:bCs/>
                <w:sz w:val="24"/>
                <w:szCs w:val="24"/>
              </w:rPr>
              <w:t xml:space="preserve"> 202</w:t>
            </w:r>
            <w:r w:rsidR="00323450">
              <w:rPr>
                <w:rFonts w:ascii="Arial" w:hAnsi="Arial" w:cs="Arial"/>
                <w:b/>
                <w:bCs/>
                <w:sz w:val="24"/>
                <w:szCs w:val="24"/>
              </w:rPr>
              <w:t>5</w:t>
            </w:r>
            <w:r w:rsidR="00F03D48">
              <w:rPr>
                <w:rFonts w:ascii="Arial" w:hAnsi="Arial" w:cs="Arial"/>
                <w:b/>
                <w:bCs/>
                <w:sz w:val="24"/>
                <w:szCs w:val="24"/>
              </w:rPr>
              <w:t>/2</w:t>
            </w:r>
            <w:r w:rsidR="00323450">
              <w:rPr>
                <w:rFonts w:ascii="Arial" w:hAnsi="Arial" w:cs="Arial"/>
                <w:b/>
                <w:bCs/>
                <w:sz w:val="24"/>
                <w:szCs w:val="24"/>
              </w:rPr>
              <w:t>6</w:t>
            </w:r>
          </w:p>
          <w:p w14:paraId="342B7F01" w14:textId="6898DA17" w:rsidR="00CF5D52" w:rsidRPr="00F03D48" w:rsidRDefault="00CF5D52" w:rsidP="00F03D48">
            <w:pPr>
              <w:pStyle w:val="ListParagraph"/>
              <w:ind w:left="360"/>
              <w:jc w:val="center"/>
              <w:rPr>
                <w:rFonts w:ascii="Arial" w:hAnsi="Arial" w:cs="Arial"/>
                <w:b/>
                <w:bCs/>
                <w:sz w:val="24"/>
                <w:szCs w:val="24"/>
              </w:rPr>
            </w:pPr>
          </w:p>
        </w:tc>
      </w:tr>
    </w:tbl>
    <w:p w14:paraId="55BD5797" w14:textId="77777777" w:rsidR="00B54D85" w:rsidRPr="007209B3" w:rsidRDefault="00B54D85" w:rsidP="007209B3">
      <w:pPr>
        <w:spacing w:after="0" w:line="240" w:lineRule="auto"/>
        <w:rPr>
          <w:rFonts w:ascii="Arial" w:hAnsi="Arial" w:cs="Arial"/>
          <w:b/>
          <w:sz w:val="24"/>
          <w:szCs w:val="24"/>
          <w:highlight w:val="yellow"/>
        </w:rPr>
      </w:pPr>
    </w:p>
    <w:p w14:paraId="136558AB" w14:textId="7A722972" w:rsidR="002742EA" w:rsidRPr="00AF2A34" w:rsidRDefault="002742EA" w:rsidP="002742EA">
      <w:pPr>
        <w:spacing w:after="0" w:line="240" w:lineRule="auto"/>
        <w:rPr>
          <w:rFonts w:ascii="Arial" w:hAnsi="Arial" w:cs="Arial"/>
          <w:bCs/>
          <w:sz w:val="24"/>
          <w:szCs w:val="24"/>
        </w:rPr>
      </w:pPr>
      <w:r w:rsidRPr="002742EA">
        <w:rPr>
          <w:rFonts w:ascii="Arial" w:hAnsi="Arial" w:cs="Arial"/>
          <w:bCs/>
          <w:sz w:val="24"/>
          <w:szCs w:val="24"/>
        </w:rPr>
        <w:t>All programmes</w:t>
      </w:r>
      <w:r>
        <w:rPr>
          <w:rFonts w:ascii="Arial" w:hAnsi="Arial" w:cs="Arial"/>
          <w:bCs/>
          <w:sz w:val="24"/>
          <w:szCs w:val="24"/>
        </w:rPr>
        <w:t xml:space="preserve">, </w:t>
      </w:r>
      <w:r w:rsidRPr="00AF2A34">
        <w:rPr>
          <w:rFonts w:ascii="Arial" w:hAnsi="Arial" w:cs="Arial"/>
          <w:b/>
          <w:sz w:val="24"/>
          <w:szCs w:val="24"/>
        </w:rPr>
        <w:t>taught</w:t>
      </w:r>
      <w:r>
        <w:rPr>
          <w:rFonts w:ascii="Arial" w:hAnsi="Arial" w:cs="Arial"/>
          <w:bCs/>
          <w:sz w:val="24"/>
          <w:szCs w:val="24"/>
        </w:rPr>
        <w:t xml:space="preserve"> and </w:t>
      </w:r>
      <w:r w:rsidRPr="00AF2A34">
        <w:rPr>
          <w:rFonts w:ascii="Arial" w:hAnsi="Arial" w:cs="Arial"/>
          <w:b/>
          <w:sz w:val="24"/>
          <w:szCs w:val="24"/>
        </w:rPr>
        <w:t>research</w:t>
      </w:r>
      <w:r>
        <w:rPr>
          <w:rFonts w:ascii="Arial" w:hAnsi="Arial" w:cs="Arial"/>
          <w:bCs/>
          <w:sz w:val="24"/>
          <w:szCs w:val="24"/>
        </w:rPr>
        <w:t xml:space="preserve">, </w:t>
      </w:r>
      <w:r w:rsidRPr="002742EA">
        <w:rPr>
          <w:rFonts w:ascii="Arial" w:hAnsi="Arial" w:cs="Arial"/>
          <w:bCs/>
          <w:sz w:val="24"/>
          <w:szCs w:val="24"/>
        </w:rPr>
        <w:t>must be monitored annually and reports provided to the School</w:t>
      </w:r>
      <w:r>
        <w:rPr>
          <w:rFonts w:ascii="Arial" w:hAnsi="Arial" w:cs="Arial"/>
          <w:bCs/>
          <w:sz w:val="24"/>
          <w:szCs w:val="24"/>
        </w:rPr>
        <w:t xml:space="preserve"> </w:t>
      </w:r>
      <w:r w:rsidRPr="002742EA">
        <w:rPr>
          <w:rFonts w:ascii="Arial" w:hAnsi="Arial" w:cs="Arial"/>
          <w:bCs/>
          <w:sz w:val="24"/>
          <w:szCs w:val="24"/>
        </w:rPr>
        <w:t xml:space="preserve">Director of Quality in time to inform the preparation of the School </w:t>
      </w:r>
      <w:r w:rsidR="00CF5D52">
        <w:rPr>
          <w:rFonts w:ascii="Arial" w:hAnsi="Arial" w:cs="Arial"/>
          <w:bCs/>
          <w:sz w:val="24"/>
          <w:szCs w:val="24"/>
        </w:rPr>
        <w:t>A</w:t>
      </w:r>
      <w:r w:rsidRPr="002742EA">
        <w:rPr>
          <w:rFonts w:ascii="Arial" w:hAnsi="Arial" w:cs="Arial"/>
          <w:bCs/>
          <w:sz w:val="24"/>
          <w:szCs w:val="24"/>
        </w:rPr>
        <w:t xml:space="preserve">nnual </w:t>
      </w:r>
      <w:r w:rsidR="00CF5D52">
        <w:rPr>
          <w:rFonts w:ascii="Arial" w:hAnsi="Arial" w:cs="Arial"/>
          <w:bCs/>
          <w:sz w:val="24"/>
          <w:szCs w:val="24"/>
        </w:rPr>
        <w:t>Q</w:t>
      </w:r>
      <w:r w:rsidRPr="002742EA">
        <w:rPr>
          <w:rFonts w:ascii="Arial" w:hAnsi="Arial" w:cs="Arial"/>
          <w:bCs/>
          <w:sz w:val="24"/>
          <w:szCs w:val="24"/>
        </w:rPr>
        <w:t xml:space="preserve">uality </w:t>
      </w:r>
      <w:r w:rsidR="00CF5D52">
        <w:rPr>
          <w:rFonts w:ascii="Arial" w:hAnsi="Arial" w:cs="Arial"/>
          <w:bCs/>
          <w:sz w:val="24"/>
          <w:szCs w:val="24"/>
        </w:rPr>
        <w:t>R</w:t>
      </w:r>
      <w:r w:rsidRPr="002742EA">
        <w:rPr>
          <w:rFonts w:ascii="Arial" w:hAnsi="Arial" w:cs="Arial"/>
          <w:bCs/>
          <w:sz w:val="24"/>
          <w:szCs w:val="24"/>
        </w:rPr>
        <w:t>eport (due</w:t>
      </w:r>
      <w:r>
        <w:rPr>
          <w:rFonts w:ascii="Arial" w:hAnsi="Arial" w:cs="Arial"/>
          <w:bCs/>
          <w:sz w:val="24"/>
          <w:szCs w:val="24"/>
        </w:rPr>
        <w:t xml:space="preserve"> </w:t>
      </w:r>
      <w:r w:rsidR="00E81DCD">
        <w:rPr>
          <w:rFonts w:ascii="Arial" w:hAnsi="Arial" w:cs="Arial"/>
          <w:bCs/>
          <w:sz w:val="24"/>
          <w:szCs w:val="24"/>
        </w:rPr>
        <w:t xml:space="preserve">on Monday </w:t>
      </w:r>
      <w:r w:rsidR="00323450">
        <w:rPr>
          <w:rFonts w:ascii="Arial" w:hAnsi="Arial" w:cs="Arial"/>
          <w:bCs/>
          <w:sz w:val="24"/>
          <w:szCs w:val="24"/>
        </w:rPr>
        <w:t>31</w:t>
      </w:r>
      <w:r w:rsidR="00323450" w:rsidRPr="00323450">
        <w:rPr>
          <w:rFonts w:ascii="Arial" w:hAnsi="Arial" w:cs="Arial"/>
          <w:bCs/>
          <w:sz w:val="24"/>
          <w:szCs w:val="24"/>
          <w:vertAlign w:val="superscript"/>
        </w:rPr>
        <w:t>st</w:t>
      </w:r>
      <w:r w:rsidR="00323450">
        <w:rPr>
          <w:rFonts w:ascii="Arial" w:hAnsi="Arial" w:cs="Arial"/>
          <w:bCs/>
          <w:sz w:val="24"/>
          <w:szCs w:val="24"/>
        </w:rPr>
        <w:t xml:space="preserve"> August 2026</w:t>
      </w:r>
      <w:r w:rsidR="00E81DCD">
        <w:rPr>
          <w:rFonts w:ascii="Arial" w:hAnsi="Arial" w:cs="Arial"/>
          <w:bCs/>
          <w:sz w:val="24"/>
          <w:szCs w:val="24"/>
        </w:rPr>
        <w:t>)</w:t>
      </w:r>
      <w:r w:rsidRPr="002742EA">
        <w:rPr>
          <w:rFonts w:ascii="Arial" w:hAnsi="Arial" w:cs="Arial"/>
          <w:bCs/>
          <w:sz w:val="24"/>
          <w:szCs w:val="24"/>
        </w:rPr>
        <w:t>.</w:t>
      </w:r>
      <w:r>
        <w:rPr>
          <w:rStyle w:val="FootnoteReference"/>
          <w:rFonts w:ascii="Arial" w:hAnsi="Arial" w:cs="Arial"/>
          <w:bCs/>
          <w:sz w:val="24"/>
          <w:szCs w:val="24"/>
        </w:rPr>
        <w:footnoteReference w:id="1"/>
      </w:r>
    </w:p>
    <w:p w14:paraId="41867B44" w14:textId="39BF5D52" w:rsidR="007209B3" w:rsidRDefault="007209B3" w:rsidP="007209B3">
      <w:pPr>
        <w:spacing w:after="0" w:line="240" w:lineRule="auto"/>
        <w:rPr>
          <w:rFonts w:ascii="Arial" w:hAnsi="Arial" w:cs="Arial"/>
          <w:b/>
          <w:sz w:val="24"/>
          <w:szCs w:val="24"/>
        </w:rPr>
      </w:pPr>
    </w:p>
    <w:p w14:paraId="66F43B56" w14:textId="6D70C414" w:rsidR="004D47D5" w:rsidRDefault="004135F5" w:rsidP="004135F5">
      <w:pPr>
        <w:spacing w:after="0" w:line="240" w:lineRule="auto"/>
        <w:rPr>
          <w:rFonts w:ascii="Arial" w:hAnsi="Arial" w:cs="Arial"/>
          <w:bCs/>
          <w:sz w:val="24"/>
          <w:szCs w:val="24"/>
        </w:rPr>
      </w:pPr>
      <w:r w:rsidRPr="004135F5">
        <w:rPr>
          <w:rFonts w:ascii="Arial" w:hAnsi="Arial" w:cs="Arial"/>
          <w:b/>
          <w:sz w:val="24"/>
          <w:szCs w:val="24"/>
        </w:rPr>
        <w:t>Scope:</w:t>
      </w:r>
      <w:r>
        <w:rPr>
          <w:rFonts w:ascii="Arial" w:hAnsi="Arial" w:cs="Arial"/>
          <w:bCs/>
          <w:sz w:val="24"/>
          <w:szCs w:val="24"/>
        </w:rPr>
        <w:t xml:space="preserve"> </w:t>
      </w:r>
      <w:r w:rsidR="00CF5D52" w:rsidRPr="004135F5">
        <w:rPr>
          <w:rFonts w:ascii="Arial" w:hAnsi="Arial" w:cs="Arial"/>
          <w:bCs/>
          <w:sz w:val="24"/>
          <w:szCs w:val="24"/>
        </w:rPr>
        <w:t xml:space="preserve">Your </w:t>
      </w:r>
      <w:r w:rsidR="001C0618" w:rsidRPr="004135F5">
        <w:rPr>
          <w:rFonts w:ascii="Arial" w:hAnsi="Arial" w:cs="Arial"/>
          <w:bCs/>
          <w:sz w:val="24"/>
          <w:szCs w:val="24"/>
        </w:rPr>
        <w:t xml:space="preserve">School will decide on the optimum clustering of programmes to enable effective reflection whilst avoiding duplication of effort. </w:t>
      </w:r>
      <w:r w:rsidR="00751B5E" w:rsidRPr="00751B5E">
        <w:rPr>
          <w:rFonts w:ascii="Arial" w:hAnsi="Arial" w:cs="Arial"/>
          <w:bCs/>
          <w:sz w:val="24"/>
          <w:szCs w:val="24"/>
        </w:rPr>
        <w:t xml:space="preserve">Your report should cover all credit-bearing provision, including collaborative and credit-bearing continuing professional development (CPD) provision (where applicable). </w:t>
      </w:r>
      <w:r w:rsidR="001C0618" w:rsidRPr="004135F5">
        <w:rPr>
          <w:rFonts w:ascii="Arial" w:hAnsi="Arial" w:cs="Arial"/>
          <w:bCs/>
          <w:sz w:val="24"/>
          <w:szCs w:val="24"/>
        </w:rPr>
        <w:t xml:space="preserve"> </w:t>
      </w:r>
    </w:p>
    <w:p w14:paraId="60B97317" w14:textId="45811BA9" w:rsidR="004135F5" w:rsidRDefault="004135F5" w:rsidP="004135F5">
      <w:pPr>
        <w:spacing w:after="0" w:line="240" w:lineRule="auto"/>
        <w:rPr>
          <w:rFonts w:ascii="Arial" w:hAnsi="Arial" w:cs="Arial"/>
          <w:bCs/>
          <w:sz w:val="24"/>
          <w:szCs w:val="24"/>
        </w:rPr>
      </w:pPr>
    </w:p>
    <w:p w14:paraId="2CBB46C7" w14:textId="7FAD5CAB" w:rsidR="004135F5" w:rsidRDefault="004135F5" w:rsidP="004135F5">
      <w:pPr>
        <w:spacing w:after="0" w:line="240" w:lineRule="auto"/>
        <w:rPr>
          <w:rFonts w:ascii="Arial" w:hAnsi="Arial" w:cs="Arial"/>
          <w:bCs/>
          <w:sz w:val="24"/>
          <w:szCs w:val="24"/>
        </w:rPr>
      </w:pPr>
      <w:r w:rsidRPr="004135F5">
        <w:rPr>
          <w:rFonts w:ascii="Arial" w:hAnsi="Arial" w:cs="Arial"/>
          <w:b/>
          <w:sz w:val="24"/>
          <w:szCs w:val="24"/>
        </w:rPr>
        <w:t>Length:</w:t>
      </w:r>
      <w:r>
        <w:rPr>
          <w:rFonts w:ascii="Arial" w:hAnsi="Arial" w:cs="Arial"/>
          <w:bCs/>
          <w:sz w:val="24"/>
          <w:szCs w:val="24"/>
        </w:rPr>
        <w:t xml:space="preserve"> </w:t>
      </w:r>
      <w:r w:rsidRPr="004135F5">
        <w:rPr>
          <w:rFonts w:ascii="Arial" w:hAnsi="Arial" w:cs="Arial"/>
          <w:bCs/>
          <w:sz w:val="24"/>
          <w:szCs w:val="24"/>
        </w:rPr>
        <w:t xml:space="preserve">Your report should be brief (see word count guidance in each reporting box) and use bullet points where possible. </w:t>
      </w:r>
      <w:r w:rsidR="00751B5E">
        <w:rPr>
          <w:rFonts w:ascii="Arial" w:hAnsi="Arial" w:cs="Arial"/>
          <w:bCs/>
          <w:sz w:val="24"/>
          <w:szCs w:val="24"/>
        </w:rPr>
        <w:t xml:space="preserve"> </w:t>
      </w:r>
    </w:p>
    <w:p w14:paraId="00D57DB6" w14:textId="77777777" w:rsidR="004135F5" w:rsidRPr="004135F5" w:rsidRDefault="004135F5" w:rsidP="004135F5">
      <w:pPr>
        <w:spacing w:after="0" w:line="240" w:lineRule="auto"/>
        <w:rPr>
          <w:rFonts w:ascii="Arial" w:hAnsi="Arial" w:cs="Arial"/>
          <w:bCs/>
          <w:sz w:val="24"/>
          <w:szCs w:val="24"/>
        </w:rPr>
      </w:pPr>
    </w:p>
    <w:p w14:paraId="43689D4F" w14:textId="337D6770" w:rsidR="00CF5723" w:rsidRPr="004135F5" w:rsidRDefault="004135F5" w:rsidP="004135F5">
      <w:pPr>
        <w:spacing w:after="0" w:line="240" w:lineRule="auto"/>
        <w:rPr>
          <w:rFonts w:ascii="Arial" w:hAnsi="Arial" w:cs="Arial"/>
          <w:bCs/>
          <w:sz w:val="24"/>
          <w:szCs w:val="24"/>
        </w:rPr>
      </w:pPr>
      <w:r w:rsidRPr="004135F5">
        <w:rPr>
          <w:rFonts w:ascii="Arial" w:hAnsi="Arial" w:cs="Arial"/>
          <w:b/>
          <w:bCs/>
          <w:sz w:val="24"/>
          <w:szCs w:val="24"/>
        </w:rPr>
        <w:t>Data:</w:t>
      </w:r>
      <w:r>
        <w:rPr>
          <w:rFonts w:ascii="Arial" w:hAnsi="Arial" w:cs="Arial"/>
          <w:sz w:val="24"/>
          <w:szCs w:val="24"/>
        </w:rPr>
        <w:t xml:space="preserve"> </w:t>
      </w:r>
      <w:r w:rsidR="004D47D5" w:rsidRPr="004135F5">
        <w:rPr>
          <w:rFonts w:ascii="Arial" w:hAnsi="Arial" w:cs="Arial"/>
          <w:sz w:val="24"/>
          <w:szCs w:val="24"/>
        </w:rPr>
        <w:t>Your r</w:t>
      </w:r>
      <w:r w:rsidR="00BE4C65" w:rsidRPr="004135F5">
        <w:rPr>
          <w:rFonts w:ascii="Arial" w:hAnsi="Arial" w:cs="Arial"/>
          <w:sz w:val="24"/>
          <w:szCs w:val="24"/>
        </w:rPr>
        <w:t xml:space="preserve">eport should include reflection on </w:t>
      </w:r>
      <w:r w:rsidR="00B54D85" w:rsidRPr="004135F5">
        <w:rPr>
          <w:rFonts w:ascii="Arial" w:hAnsi="Arial" w:cs="Arial"/>
          <w:sz w:val="24"/>
          <w:szCs w:val="24"/>
        </w:rPr>
        <w:t xml:space="preserve">relevant </w:t>
      </w:r>
      <w:r w:rsidR="00BE4C65" w:rsidRPr="004135F5">
        <w:rPr>
          <w:rFonts w:ascii="Arial" w:hAnsi="Arial" w:cs="Arial"/>
          <w:sz w:val="24"/>
          <w:szCs w:val="24"/>
        </w:rPr>
        <w:t xml:space="preserve">data available via the </w:t>
      </w:r>
      <w:r w:rsidR="00B54D85" w:rsidRPr="004135F5">
        <w:rPr>
          <w:rFonts w:ascii="Arial" w:hAnsi="Arial" w:cs="Arial"/>
          <w:sz w:val="24"/>
          <w:szCs w:val="24"/>
        </w:rPr>
        <w:t>following links</w:t>
      </w:r>
      <w:r>
        <w:rPr>
          <w:rFonts w:ascii="Arial" w:hAnsi="Arial" w:cs="Arial"/>
          <w:sz w:val="24"/>
          <w:szCs w:val="24"/>
        </w:rPr>
        <w:t xml:space="preserve"> (also see data guidance in each reporting box)</w:t>
      </w:r>
      <w:r w:rsidRPr="00172036">
        <w:rPr>
          <w:rFonts w:ascii="Arial" w:hAnsi="Arial" w:cs="Arial"/>
          <w:sz w:val="24"/>
          <w:szCs w:val="24"/>
        </w:rPr>
        <w:t>:</w:t>
      </w:r>
    </w:p>
    <w:p w14:paraId="678A76CF" w14:textId="77777777" w:rsidR="004135F5" w:rsidRPr="004135F5" w:rsidRDefault="00D15B30" w:rsidP="004135F5">
      <w:pPr>
        <w:pStyle w:val="ListParagraph"/>
        <w:numPr>
          <w:ilvl w:val="0"/>
          <w:numId w:val="23"/>
        </w:numPr>
        <w:spacing w:after="0" w:line="240" w:lineRule="auto"/>
        <w:rPr>
          <w:rStyle w:val="Hyperlink"/>
          <w:rFonts w:ascii="Arial" w:hAnsi="Arial" w:cs="Arial"/>
          <w:bCs/>
          <w:color w:val="auto"/>
          <w:sz w:val="24"/>
          <w:szCs w:val="24"/>
          <w:u w:val="none"/>
        </w:rPr>
      </w:pPr>
      <w:hyperlink r:id="rId11" w:history="1">
        <w:r w:rsidR="00CF5723" w:rsidRPr="004135F5">
          <w:rPr>
            <w:rStyle w:val="Hyperlink"/>
            <w:rFonts w:ascii="Arial" w:hAnsi="Arial" w:cs="Arial"/>
            <w:sz w:val="24"/>
            <w:szCs w:val="24"/>
          </w:rPr>
          <w:t>Data to Support Annual Quality Processes</w:t>
        </w:r>
      </w:hyperlink>
    </w:p>
    <w:p w14:paraId="6380C784" w14:textId="77777777" w:rsidR="004135F5" w:rsidRPr="004135F5" w:rsidRDefault="00D15B30" w:rsidP="004135F5">
      <w:pPr>
        <w:pStyle w:val="ListParagraph"/>
        <w:numPr>
          <w:ilvl w:val="0"/>
          <w:numId w:val="23"/>
        </w:numPr>
        <w:spacing w:after="0" w:line="240" w:lineRule="auto"/>
        <w:rPr>
          <w:rStyle w:val="Hyperlink"/>
          <w:rFonts w:ascii="Arial" w:hAnsi="Arial" w:cs="Arial"/>
          <w:bCs/>
          <w:color w:val="auto"/>
          <w:sz w:val="24"/>
          <w:szCs w:val="24"/>
          <w:u w:val="none"/>
        </w:rPr>
      </w:pPr>
      <w:hyperlink r:id="rId12" w:history="1">
        <w:r w:rsidR="00CF5723" w:rsidRPr="004135F5">
          <w:rPr>
            <w:rStyle w:val="Hyperlink"/>
            <w:rFonts w:ascii="Arial" w:hAnsi="Arial" w:cs="Arial"/>
            <w:sz w:val="24"/>
            <w:szCs w:val="24"/>
          </w:rPr>
          <w:t>Data Insights Hub</w:t>
        </w:r>
      </w:hyperlink>
    </w:p>
    <w:p w14:paraId="6F91E06E" w14:textId="77777777" w:rsidR="004135F5" w:rsidRPr="004135F5" w:rsidRDefault="00D15B30" w:rsidP="004135F5">
      <w:pPr>
        <w:pStyle w:val="ListParagraph"/>
        <w:numPr>
          <w:ilvl w:val="0"/>
          <w:numId w:val="23"/>
        </w:numPr>
        <w:spacing w:after="0" w:line="240" w:lineRule="auto"/>
        <w:rPr>
          <w:rStyle w:val="Hyperlink"/>
          <w:rFonts w:ascii="Arial" w:hAnsi="Arial" w:cs="Arial"/>
          <w:bCs/>
          <w:color w:val="auto"/>
          <w:sz w:val="24"/>
          <w:szCs w:val="24"/>
          <w:u w:val="none"/>
        </w:rPr>
      </w:pPr>
      <w:hyperlink r:id="rId13" w:history="1">
        <w:r w:rsidR="00CF5723" w:rsidRPr="004135F5">
          <w:rPr>
            <w:rStyle w:val="Hyperlink"/>
            <w:rFonts w:ascii="Arial" w:hAnsi="Arial" w:cs="Arial"/>
            <w:sz w:val="24"/>
            <w:szCs w:val="24"/>
          </w:rPr>
          <w:t>Data Help Videos</w:t>
        </w:r>
      </w:hyperlink>
    </w:p>
    <w:p w14:paraId="2BC0F1DB" w14:textId="13323BEE" w:rsidR="00CF5723" w:rsidRPr="00E81DCD" w:rsidRDefault="00D15B30" w:rsidP="004135F5">
      <w:pPr>
        <w:pStyle w:val="ListParagraph"/>
        <w:numPr>
          <w:ilvl w:val="0"/>
          <w:numId w:val="23"/>
        </w:numPr>
        <w:spacing w:after="0" w:line="240" w:lineRule="auto"/>
        <w:rPr>
          <w:rStyle w:val="Hyperlink"/>
          <w:rFonts w:ascii="Arial" w:hAnsi="Arial" w:cs="Arial"/>
          <w:bCs/>
          <w:color w:val="auto"/>
          <w:sz w:val="24"/>
          <w:szCs w:val="24"/>
          <w:u w:val="none"/>
        </w:rPr>
      </w:pPr>
      <w:hyperlink r:id="rId14" w:history="1">
        <w:r w:rsidR="00CF5723" w:rsidRPr="004135F5">
          <w:rPr>
            <w:rStyle w:val="Hyperlink"/>
            <w:rFonts w:ascii="Arial" w:hAnsi="Arial" w:cs="Arial"/>
            <w:sz w:val="24"/>
            <w:szCs w:val="24"/>
          </w:rPr>
          <w:t>Student Analytics, Insights &amp; Modelling</w:t>
        </w:r>
      </w:hyperlink>
    </w:p>
    <w:p w14:paraId="0931D7E1" w14:textId="77777777" w:rsidR="00E81DCD" w:rsidRPr="004135F5" w:rsidRDefault="00E81DCD" w:rsidP="00E81DCD">
      <w:pPr>
        <w:pStyle w:val="ListParagraph"/>
        <w:spacing w:after="0" w:line="240" w:lineRule="auto"/>
        <w:rPr>
          <w:rFonts w:ascii="Arial" w:hAnsi="Arial" w:cs="Arial"/>
          <w:bCs/>
          <w:sz w:val="24"/>
          <w:szCs w:val="24"/>
        </w:rPr>
      </w:pPr>
    </w:p>
    <w:p w14:paraId="1F934373" w14:textId="142E7F0C" w:rsidR="001C0618" w:rsidRPr="004D47D5" w:rsidRDefault="001C0618" w:rsidP="004D47D5">
      <w:pPr>
        <w:spacing w:after="0" w:line="240" w:lineRule="auto"/>
        <w:rPr>
          <w:rFonts w:ascii="Arial" w:hAnsi="Arial" w:cs="Arial"/>
          <w:sz w:val="24"/>
          <w:szCs w:val="24"/>
        </w:rPr>
      </w:pPr>
      <w:r w:rsidRPr="004D47D5">
        <w:rPr>
          <w:rFonts w:ascii="Arial" w:hAnsi="Arial" w:cs="Arial"/>
          <w:sz w:val="24"/>
          <w:szCs w:val="24"/>
        </w:rPr>
        <w:t xml:space="preserve">Please note that reports should not contain information which identifies any individual – </w:t>
      </w:r>
      <w:hyperlink r:id="rId15" w:history="1">
        <w:r w:rsidRPr="004D47D5">
          <w:rPr>
            <w:rStyle w:val="Hyperlink"/>
            <w:rFonts w:ascii="Arial" w:hAnsi="Arial" w:cs="Arial"/>
            <w:sz w:val="24"/>
            <w:szCs w:val="24"/>
          </w:rPr>
          <w:t>Data Protection Policy</w:t>
        </w:r>
      </w:hyperlink>
      <w:r w:rsidRPr="004D47D5">
        <w:rPr>
          <w:rFonts w:ascii="Arial" w:hAnsi="Arial" w:cs="Arial"/>
          <w:sz w:val="24"/>
          <w:szCs w:val="24"/>
        </w:rPr>
        <w:t xml:space="preserve"> </w:t>
      </w:r>
    </w:p>
    <w:p w14:paraId="69A28327" w14:textId="10B41198" w:rsidR="001C0618" w:rsidRDefault="001C0618" w:rsidP="001C0618">
      <w:pPr>
        <w:spacing w:after="0"/>
        <w:rPr>
          <w:rFonts w:ascii="Arial" w:hAnsi="Arial" w:cs="Arial"/>
          <w:sz w:val="24"/>
          <w:szCs w:val="24"/>
        </w:rPr>
      </w:pPr>
    </w:p>
    <w:p w14:paraId="0477EC22" w14:textId="38C18308" w:rsidR="001C0618" w:rsidRPr="007209B3" w:rsidRDefault="001C0618" w:rsidP="001C0618">
      <w:pPr>
        <w:spacing w:after="0" w:line="240" w:lineRule="auto"/>
        <w:rPr>
          <w:rFonts w:ascii="Arial" w:hAnsi="Arial" w:cs="Arial"/>
          <w:sz w:val="24"/>
          <w:szCs w:val="24"/>
        </w:rPr>
      </w:pPr>
      <w:r w:rsidRPr="007209B3">
        <w:rPr>
          <w:rFonts w:ascii="Arial" w:hAnsi="Arial" w:cs="Arial"/>
          <w:b/>
          <w:sz w:val="24"/>
          <w:szCs w:val="24"/>
        </w:rPr>
        <w:t>Deadline</w:t>
      </w:r>
      <w:r w:rsidRPr="007209B3">
        <w:rPr>
          <w:rFonts w:ascii="Arial" w:hAnsi="Arial" w:cs="Arial"/>
          <w:sz w:val="24"/>
          <w:szCs w:val="24"/>
        </w:rPr>
        <w:t>: To be determined by your School</w:t>
      </w:r>
      <w:r w:rsidR="00323450">
        <w:rPr>
          <w:rFonts w:ascii="Arial" w:hAnsi="Arial" w:cs="Arial"/>
          <w:sz w:val="24"/>
          <w:szCs w:val="24"/>
        </w:rPr>
        <w:t>.</w:t>
      </w:r>
    </w:p>
    <w:p w14:paraId="2050BF6B" w14:textId="77777777" w:rsidR="00DA04C3" w:rsidRPr="007209B3" w:rsidRDefault="00DA04C3" w:rsidP="00DA04C3">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980"/>
        <w:gridCol w:w="7036"/>
      </w:tblGrid>
      <w:tr w:rsidR="00DA04C3" w:rsidRPr="007209B3" w14:paraId="457DCCE9" w14:textId="77777777" w:rsidTr="00DA04C3">
        <w:tc>
          <w:tcPr>
            <w:tcW w:w="1980" w:type="dxa"/>
          </w:tcPr>
          <w:p w14:paraId="54CC23FE" w14:textId="77777777" w:rsidR="00DA04C3" w:rsidRPr="007209B3" w:rsidRDefault="00DA04C3" w:rsidP="00090FFC">
            <w:pPr>
              <w:shd w:val="clear" w:color="auto" w:fill="FFFFFF" w:themeFill="background1"/>
              <w:rPr>
                <w:rFonts w:ascii="Arial" w:hAnsi="Arial" w:cs="Arial"/>
                <w:b/>
                <w:sz w:val="24"/>
                <w:szCs w:val="24"/>
              </w:rPr>
            </w:pPr>
            <w:r w:rsidRPr="007209B3">
              <w:rPr>
                <w:rFonts w:ascii="Arial" w:hAnsi="Arial" w:cs="Arial"/>
                <w:b/>
                <w:sz w:val="24"/>
                <w:szCs w:val="24"/>
              </w:rPr>
              <w:t>Programme</w:t>
            </w:r>
            <w:r w:rsidR="00B3511C" w:rsidRPr="007209B3">
              <w:rPr>
                <w:rFonts w:ascii="Arial" w:hAnsi="Arial" w:cs="Arial"/>
                <w:b/>
                <w:sz w:val="24"/>
                <w:szCs w:val="24"/>
              </w:rPr>
              <w:t>(</w:t>
            </w:r>
            <w:r w:rsidRPr="007209B3">
              <w:rPr>
                <w:rFonts w:ascii="Arial" w:hAnsi="Arial" w:cs="Arial"/>
                <w:b/>
                <w:sz w:val="24"/>
                <w:szCs w:val="24"/>
              </w:rPr>
              <w:t>s</w:t>
            </w:r>
            <w:r w:rsidR="00B3511C" w:rsidRPr="007209B3">
              <w:rPr>
                <w:rFonts w:ascii="Arial" w:hAnsi="Arial" w:cs="Arial"/>
                <w:b/>
                <w:sz w:val="24"/>
                <w:szCs w:val="24"/>
              </w:rPr>
              <w:t>)</w:t>
            </w:r>
            <w:r w:rsidRPr="007209B3">
              <w:rPr>
                <w:rFonts w:ascii="Arial" w:hAnsi="Arial" w:cs="Arial"/>
                <w:b/>
                <w:sz w:val="24"/>
                <w:szCs w:val="24"/>
              </w:rPr>
              <w:t xml:space="preserve">:  </w:t>
            </w:r>
          </w:p>
          <w:p w14:paraId="368DA2FD" w14:textId="77777777" w:rsidR="00DA04C3" w:rsidRPr="007209B3" w:rsidRDefault="00DA04C3" w:rsidP="00090FFC">
            <w:pPr>
              <w:shd w:val="clear" w:color="auto" w:fill="FFFFFF" w:themeFill="background1"/>
              <w:rPr>
                <w:rFonts w:ascii="Arial" w:hAnsi="Arial" w:cs="Arial"/>
                <w:sz w:val="24"/>
                <w:szCs w:val="24"/>
              </w:rPr>
            </w:pPr>
          </w:p>
        </w:tc>
        <w:tc>
          <w:tcPr>
            <w:tcW w:w="7036" w:type="dxa"/>
          </w:tcPr>
          <w:p w14:paraId="72B283F9" w14:textId="77777777" w:rsidR="00DA04C3" w:rsidRPr="007209B3" w:rsidRDefault="00DA04C3" w:rsidP="00090FFC">
            <w:pPr>
              <w:shd w:val="clear" w:color="auto" w:fill="FFFFFF" w:themeFill="background1"/>
              <w:rPr>
                <w:rFonts w:ascii="Arial" w:hAnsi="Arial" w:cs="Arial"/>
                <w:b/>
                <w:sz w:val="24"/>
                <w:szCs w:val="24"/>
              </w:rPr>
            </w:pPr>
          </w:p>
        </w:tc>
      </w:tr>
      <w:tr w:rsidR="00DA04C3" w:rsidRPr="007209B3" w14:paraId="6E3FB858" w14:textId="77777777" w:rsidTr="00DA04C3">
        <w:tc>
          <w:tcPr>
            <w:tcW w:w="1980" w:type="dxa"/>
          </w:tcPr>
          <w:p w14:paraId="062ADE64" w14:textId="3E79DB98" w:rsidR="00DA04C3" w:rsidRPr="007209B3" w:rsidRDefault="00B3511C" w:rsidP="00090FFC">
            <w:pPr>
              <w:shd w:val="clear" w:color="auto" w:fill="FFFFFF" w:themeFill="background1"/>
              <w:rPr>
                <w:rFonts w:ascii="Arial" w:hAnsi="Arial" w:cs="Arial"/>
                <w:b/>
                <w:sz w:val="24"/>
                <w:szCs w:val="24"/>
              </w:rPr>
            </w:pPr>
            <w:r w:rsidRPr="007209B3">
              <w:rPr>
                <w:rFonts w:ascii="Arial" w:hAnsi="Arial" w:cs="Arial"/>
                <w:b/>
                <w:sz w:val="24"/>
                <w:szCs w:val="24"/>
              </w:rPr>
              <w:t>Report written by</w:t>
            </w:r>
            <w:r w:rsidR="003B6FB0" w:rsidRPr="007209B3">
              <w:rPr>
                <w:rFonts w:ascii="Arial" w:hAnsi="Arial" w:cs="Arial"/>
                <w:b/>
                <w:sz w:val="24"/>
                <w:szCs w:val="24"/>
              </w:rPr>
              <w:t xml:space="preserve"> (include contributors)</w:t>
            </w:r>
            <w:r w:rsidRPr="007209B3">
              <w:rPr>
                <w:rFonts w:ascii="Arial" w:hAnsi="Arial" w:cs="Arial"/>
                <w:b/>
                <w:sz w:val="24"/>
                <w:szCs w:val="24"/>
              </w:rPr>
              <w:t>:</w:t>
            </w:r>
          </w:p>
          <w:p w14:paraId="35A24A57" w14:textId="77777777" w:rsidR="00DA04C3" w:rsidRPr="007209B3" w:rsidRDefault="00DA04C3" w:rsidP="00DA04C3">
            <w:pPr>
              <w:shd w:val="clear" w:color="auto" w:fill="FFFFFF" w:themeFill="background1"/>
              <w:rPr>
                <w:rFonts w:ascii="Arial" w:hAnsi="Arial" w:cs="Arial"/>
                <w:sz w:val="24"/>
                <w:szCs w:val="24"/>
              </w:rPr>
            </w:pPr>
          </w:p>
        </w:tc>
        <w:tc>
          <w:tcPr>
            <w:tcW w:w="7036" w:type="dxa"/>
          </w:tcPr>
          <w:p w14:paraId="2E0AC54C" w14:textId="77777777" w:rsidR="00DA04C3" w:rsidRPr="007209B3" w:rsidRDefault="00DA04C3" w:rsidP="00090FFC">
            <w:pPr>
              <w:shd w:val="clear" w:color="auto" w:fill="FFFFFF" w:themeFill="background1"/>
              <w:rPr>
                <w:rFonts w:ascii="Arial" w:hAnsi="Arial" w:cs="Arial"/>
                <w:b/>
                <w:sz w:val="24"/>
                <w:szCs w:val="24"/>
              </w:rPr>
            </w:pPr>
          </w:p>
        </w:tc>
      </w:tr>
      <w:tr w:rsidR="00DA04C3" w:rsidRPr="007209B3" w14:paraId="694A5B9F" w14:textId="77777777" w:rsidTr="00DA04C3">
        <w:tc>
          <w:tcPr>
            <w:tcW w:w="1980" w:type="dxa"/>
          </w:tcPr>
          <w:p w14:paraId="1D8FE99A" w14:textId="4FE4FA5D" w:rsidR="00DA04C3" w:rsidRPr="007209B3" w:rsidRDefault="00DA04C3" w:rsidP="00DA04C3">
            <w:pPr>
              <w:shd w:val="clear" w:color="auto" w:fill="FFFFFF" w:themeFill="background1"/>
              <w:rPr>
                <w:rFonts w:ascii="Arial" w:hAnsi="Arial" w:cs="Arial"/>
                <w:b/>
                <w:sz w:val="24"/>
                <w:szCs w:val="24"/>
              </w:rPr>
            </w:pPr>
            <w:r w:rsidRPr="007209B3">
              <w:rPr>
                <w:rFonts w:ascii="Arial" w:hAnsi="Arial" w:cs="Arial"/>
                <w:b/>
                <w:sz w:val="24"/>
                <w:szCs w:val="24"/>
              </w:rPr>
              <w:t xml:space="preserve">Date of </w:t>
            </w:r>
            <w:r w:rsidR="005A510E" w:rsidRPr="007209B3">
              <w:rPr>
                <w:rFonts w:ascii="Arial" w:hAnsi="Arial" w:cs="Arial"/>
                <w:b/>
                <w:sz w:val="24"/>
                <w:szCs w:val="24"/>
              </w:rPr>
              <w:t>report</w:t>
            </w:r>
            <w:r w:rsidRPr="007209B3">
              <w:rPr>
                <w:rFonts w:ascii="Arial" w:hAnsi="Arial" w:cs="Arial"/>
                <w:b/>
                <w:sz w:val="24"/>
                <w:szCs w:val="24"/>
              </w:rPr>
              <w:t>:</w:t>
            </w:r>
          </w:p>
          <w:p w14:paraId="3501867F" w14:textId="77777777" w:rsidR="00DA04C3" w:rsidRPr="007209B3" w:rsidRDefault="00DA04C3" w:rsidP="00090FFC">
            <w:pPr>
              <w:shd w:val="clear" w:color="auto" w:fill="FFFFFF" w:themeFill="background1"/>
              <w:rPr>
                <w:rFonts w:ascii="Arial" w:hAnsi="Arial" w:cs="Arial"/>
                <w:b/>
                <w:sz w:val="24"/>
                <w:szCs w:val="24"/>
              </w:rPr>
            </w:pPr>
          </w:p>
        </w:tc>
        <w:tc>
          <w:tcPr>
            <w:tcW w:w="7036" w:type="dxa"/>
          </w:tcPr>
          <w:p w14:paraId="16918FE7" w14:textId="77777777" w:rsidR="00DA04C3" w:rsidRPr="007209B3" w:rsidRDefault="00DA04C3" w:rsidP="00090FFC">
            <w:pPr>
              <w:shd w:val="clear" w:color="auto" w:fill="FFFFFF" w:themeFill="background1"/>
              <w:rPr>
                <w:rFonts w:ascii="Arial" w:hAnsi="Arial" w:cs="Arial"/>
                <w:b/>
                <w:sz w:val="24"/>
                <w:szCs w:val="24"/>
              </w:rPr>
            </w:pPr>
          </w:p>
        </w:tc>
      </w:tr>
    </w:tbl>
    <w:p w14:paraId="3CFB6E83" w14:textId="77777777" w:rsidR="00A504B0" w:rsidRPr="007209B3" w:rsidRDefault="00A504B0" w:rsidP="00A504B0">
      <w:pPr>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ctions from the previous year"/>
        <w:tblDescription w:val="This table asks for progress with the actions you identified in last year’s report and planned to take in 2024-25"/>
      </w:tblPr>
      <w:tblGrid>
        <w:gridCol w:w="9016"/>
      </w:tblGrid>
      <w:tr w:rsidR="00A504B0" w:rsidRPr="007209B3" w14:paraId="0C11AD0D" w14:textId="77777777" w:rsidTr="00BC0DF3">
        <w:tc>
          <w:tcPr>
            <w:tcW w:w="9016" w:type="dxa"/>
            <w:shd w:val="clear" w:color="auto" w:fill="DEEAF6" w:themeFill="accent1" w:themeFillTint="33"/>
          </w:tcPr>
          <w:p w14:paraId="54D91575" w14:textId="4958098C" w:rsidR="00710BDB" w:rsidRPr="00E81DCD" w:rsidRDefault="00710BDB" w:rsidP="00E81DCD">
            <w:pPr>
              <w:pStyle w:val="Heading1"/>
              <w:numPr>
                <w:ilvl w:val="0"/>
                <w:numId w:val="5"/>
              </w:numPr>
              <w:ind w:left="720"/>
              <w:outlineLvl w:val="0"/>
              <w:rPr>
                <w:rFonts w:ascii="Arial" w:hAnsi="Arial" w:cs="Arial"/>
                <w:b/>
                <w:bCs/>
                <w:color w:val="auto"/>
                <w:sz w:val="24"/>
                <w:szCs w:val="24"/>
              </w:rPr>
            </w:pPr>
            <w:r w:rsidRPr="00E81DCD">
              <w:rPr>
                <w:rFonts w:ascii="Arial" w:hAnsi="Arial" w:cs="Arial"/>
                <w:b/>
                <w:bCs/>
                <w:color w:val="auto"/>
                <w:sz w:val="24"/>
                <w:szCs w:val="24"/>
              </w:rPr>
              <w:t>Actions from the previous year.</w:t>
            </w:r>
          </w:p>
          <w:p w14:paraId="237036CA" w14:textId="69EC1B59" w:rsidR="00A504B0" w:rsidRPr="007209B3" w:rsidRDefault="00BD0E23" w:rsidP="00710BDB">
            <w:pPr>
              <w:pStyle w:val="ListParagraph"/>
              <w:ind w:left="360"/>
              <w:rPr>
                <w:rFonts w:ascii="Arial" w:hAnsi="Arial" w:cs="Arial"/>
                <w:sz w:val="24"/>
                <w:szCs w:val="24"/>
              </w:rPr>
            </w:pPr>
            <w:r w:rsidRPr="007209B3">
              <w:rPr>
                <w:rFonts w:ascii="Arial" w:hAnsi="Arial" w:cs="Arial"/>
                <w:sz w:val="24"/>
                <w:szCs w:val="24"/>
              </w:rPr>
              <w:t xml:space="preserve">Please report on progress with the actions </w:t>
            </w:r>
            <w:r w:rsidR="00043487">
              <w:rPr>
                <w:rFonts w:ascii="Arial" w:hAnsi="Arial" w:cs="Arial"/>
                <w:sz w:val="24"/>
                <w:szCs w:val="24"/>
              </w:rPr>
              <w:t xml:space="preserve">you </w:t>
            </w:r>
            <w:r w:rsidR="00432D86" w:rsidRPr="007209B3">
              <w:rPr>
                <w:rFonts w:ascii="Arial" w:hAnsi="Arial" w:cs="Arial"/>
                <w:sz w:val="24"/>
                <w:szCs w:val="24"/>
              </w:rPr>
              <w:t xml:space="preserve">identified in last year’s report and </w:t>
            </w:r>
            <w:r w:rsidRPr="007209B3">
              <w:rPr>
                <w:rFonts w:ascii="Arial" w:hAnsi="Arial" w:cs="Arial"/>
                <w:sz w:val="24"/>
                <w:szCs w:val="24"/>
              </w:rPr>
              <w:t>planned to take in 20</w:t>
            </w:r>
            <w:r w:rsidR="00323450">
              <w:rPr>
                <w:rFonts w:ascii="Arial" w:hAnsi="Arial" w:cs="Arial"/>
                <w:sz w:val="24"/>
                <w:szCs w:val="24"/>
              </w:rPr>
              <w:t>25-26</w:t>
            </w:r>
            <w:r w:rsidR="00432D86" w:rsidRPr="007209B3">
              <w:rPr>
                <w:rFonts w:ascii="Arial" w:hAnsi="Arial" w:cs="Arial"/>
                <w:sz w:val="24"/>
                <w:szCs w:val="24"/>
              </w:rPr>
              <w:t>.</w:t>
            </w:r>
          </w:p>
          <w:p w14:paraId="59DCF0E0" w14:textId="39B9AEB5" w:rsidR="00432D86" w:rsidRPr="007209B3" w:rsidRDefault="00432D86" w:rsidP="00432D86">
            <w:pPr>
              <w:pStyle w:val="ListParagraph"/>
              <w:ind w:left="360"/>
              <w:rPr>
                <w:rFonts w:ascii="Arial" w:hAnsi="Arial" w:cs="Arial"/>
                <w:b/>
                <w:bCs/>
                <w:sz w:val="24"/>
                <w:szCs w:val="24"/>
              </w:rPr>
            </w:pPr>
          </w:p>
        </w:tc>
      </w:tr>
      <w:tr w:rsidR="00432D86" w:rsidRPr="007209B3" w14:paraId="7E4F5FB0" w14:textId="77777777" w:rsidTr="00BC0DF3">
        <w:tc>
          <w:tcPr>
            <w:tcW w:w="9016" w:type="dxa"/>
            <w:shd w:val="clear" w:color="auto" w:fill="DEEAF6" w:themeFill="accent1" w:themeFillTint="33"/>
          </w:tcPr>
          <w:p w14:paraId="1413BC37" w14:textId="12BB19C7" w:rsidR="00432D86" w:rsidRPr="007209B3" w:rsidRDefault="00432D86" w:rsidP="00432D86">
            <w:pPr>
              <w:pStyle w:val="ListParagraph"/>
              <w:ind w:left="360"/>
              <w:rPr>
                <w:rFonts w:ascii="Arial" w:hAnsi="Arial" w:cs="Arial"/>
                <w:b/>
                <w:bCs/>
                <w:sz w:val="24"/>
                <w:szCs w:val="24"/>
              </w:rPr>
            </w:pPr>
            <w:r w:rsidRPr="007209B3">
              <w:rPr>
                <w:rFonts w:ascii="Arial" w:hAnsi="Arial" w:cs="Arial"/>
                <w:b/>
                <w:bCs/>
                <w:sz w:val="24"/>
                <w:szCs w:val="24"/>
              </w:rPr>
              <w:t>Guidance</w:t>
            </w:r>
            <w:r w:rsidR="004F2619" w:rsidRPr="007209B3">
              <w:rPr>
                <w:rFonts w:ascii="Arial" w:hAnsi="Arial" w:cs="Arial"/>
                <w:b/>
                <w:bCs/>
                <w:sz w:val="24"/>
                <w:szCs w:val="24"/>
              </w:rPr>
              <w:t xml:space="preserve"> for</w:t>
            </w:r>
            <w:r w:rsidRPr="007209B3">
              <w:rPr>
                <w:rFonts w:ascii="Arial" w:hAnsi="Arial" w:cs="Arial"/>
                <w:b/>
                <w:bCs/>
                <w:sz w:val="24"/>
                <w:szCs w:val="24"/>
              </w:rPr>
              <w:t xml:space="preserve"> UG/PGT/PGR</w:t>
            </w:r>
            <w:r w:rsidR="004F2619" w:rsidRPr="007209B3">
              <w:rPr>
                <w:rFonts w:ascii="Arial" w:hAnsi="Arial" w:cs="Arial"/>
                <w:b/>
                <w:bCs/>
                <w:sz w:val="24"/>
                <w:szCs w:val="24"/>
              </w:rPr>
              <w:t>:</w:t>
            </w:r>
          </w:p>
          <w:p w14:paraId="63FD8983" w14:textId="77777777" w:rsidR="00CF5723" w:rsidRDefault="00432D86" w:rsidP="00432D86">
            <w:pPr>
              <w:pStyle w:val="ListParagraph"/>
              <w:ind w:left="360"/>
              <w:rPr>
                <w:rFonts w:ascii="Arial" w:hAnsi="Arial" w:cs="Arial"/>
                <w:sz w:val="24"/>
                <w:szCs w:val="24"/>
              </w:rPr>
            </w:pPr>
            <w:r w:rsidRPr="007209B3">
              <w:rPr>
                <w:rFonts w:ascii="Arial" w:hAnsi="Arial" w:cs="Arial"/>
                <w:sz w:val="24"/>
                <w:szCs w:val="24"/>
              </w:rPr>
              <w:t xml:space="preserve">Your answer should refer to last year’s report. If there are no actions on which to report, please explain why. </w:t>
            </w:r>
          </w:p>
          <w:p w14:paraId="33949D44" w14:textId="77777777" w:rsidR="00CF5723" w:rsidRPr="00BC0DF3" w:rsidRDefault="00CF5723" w:rsidP="00432D86">
            <w:pPr>
              <w:pStyle w:val="ListParagraph"/>
              <w:ind w:left="360"/>
              <w:rPr>
                <w:rFonts w:ascii="Arial" w:hAnsi="Arial" w:cs="Arial"/>
                <w:sz w:val="24"/>
                <w:szCs w:val="24"/>
              </w:rPr>
            </w:pPr>
          </w:p>
          <w:p w14:paraId="50DCD8B8" w14:textId="777FE11D" w:rsidR="00432D86" w:rsidRPr="00BC0DF3" w:rsidRDefault="00432D86" w:rsidP="00432D86">
            <w:pPr>
              <w:pStyle w:val="ListParagraph"/>
              <w:ind w:left="360"/>
              <w:rPr>
                <w:rFonts w:ascii="Arial" w:hAnsi="Arial" w:cs="Arial"/>
                <w:sz w:val="24"/>
                <w:szCs w:val="24"/>
              </w:rPr>
            </w:pPr>
            <w:r w:rsidRPr="00BC0DF3">
              <w:rPr>
                <w:rFonts w:ascii="Arial" w:hAnsi="Arial" w:cs="Arial"/>
                <w:sz w:val="24"/>
                <w:szCs w:val="24"/>
              </w:rPr>
              <w:t>(100-200 words)</w:t>
            </w:r>
          </w:p>
          <w:p w14:paraId="72E2B53A" w14:textId="112153FB" w:rsidR="00432D86" w:rsidRPr="007209B3" w:rsidRDefault="002742EA" w:rsidP="002742EA">
            <w:pPr>
              <w:pStyle w:val="ListParagraph"/>
              <w:tabs>
                <w:tab w:val="left" w:pos="7040"/>
              </w:tabs>
              <w:ind w:left="360"/>
              <w:rPr>
                <w:rFonts w:ascii="Arial" w:hAnsi="Arial" w:cs="Arial"/>
                <w:sz w:val="24"/>
                <w:szCs w:val="24"/>
              </w:rPr>
            </w:pPr>
            <w:r>
              <w:rPr>
                <w:rFonts w:ascii="Arial" w:hAnsi="Arial" w:cs="Arial"/>
                <w:sz w:val="24"/>
                <w:szCs w:val="24"/>
              </w:rPr>
              <w:tab/>
            </w:r>
          </w:p>
        </w:tc>
      </w:tr>
      <w:tr w:rsidR="00A504B0" w:rsidRPr="007209B3" w14:paraId="670FCBEE" w14:textId="77777777" w:rsidTr="00D8154F">
        <w:tc>
          <w:tcPr>
            <w:tcW w:w="9016" w:type="dxa"/>
          </w:tcPr>
          <w:p w14:paraId="1D287FE0" w14:textId="77777777" w:rsidR="00A504B0" w:rsidRPr="007209B3" w:rsidRDefault="00A504B0" w:rsidP="00D8154F">
            <w:pPr>
              <w:rPr>
                <w:rFonts w:ascii="Arial" w:hAnsi="Arial" w:cs="Arial"/>
                <w:b/>
                <w:sz w:val="24"/>
                <w:szCs w:val="24"/>
              </w:rPr>
            </w:pPr>
          </w:p>
          <w:p w14:paraId="18276F74" w14:textId="77777777" w:rsidR="00A504B0" w:rsidRDefault="00A504B0" w:rsidP="00D8154F">
            <w:pPr>
              <w:rPr>
                <w:rFonts w:ascii="Arial" w:hAnsi="Arial" w:cs="Arial"/>
                <w:b/>
                <w:sz w:val="24"/>
                <w:szCs w:val="24"/>
              </w:rPr>
            </w:pPr>
          </w:p>
          <w:p w14:paraId="52D11348" w14:textId="77777777" w:rsidR="00E13B14" w:rsidRDefault="00E13B14" w:rsidP="00D8154F">
            <w:pPr>
              <w:rPr>
                <w:rFonts w:ascii="Arial" w:hAnsi="Arial" w:cs="Arial"/>
                <w:b/>
                <w:sz w:val="24"/>
                <w:szCs w:val="24"/>
              </w:rPr>
            </w:pPr>
          </w:p>
          <w:p w14:paraId="35BE7809" w14:textId="3BEB7415" w:rsidR="00E13B14" w:rsidRPr="007209B3" w:rsidRDefault="00E13B14" w:rsidP="00D8154F">
            <w:pPr>
              <w:rPr>
                <w:rFonts w:ascii="Arial" w:hAnsi="Arial" w:cs="Arial"/>
                <w:b/>
                <w:sz w:val="24"/>
                <w:szCs w:val="24"/>
              </w:rPr>
            </w:pPr>
          </w:p>
        </w:tc>
      </w:tr>
    </w:tbl>
    <w:p w14:paraId="4931D7EF" w14:textId="122F244D" w:rsidR="007C5A8B" w:rsidRDefault="007C5A8B" w:rsidP="00CF5723">
      <w:pPr>
        <w:spacing w:after="0" w:line="240" w:lineRule="auto"/>
        <w:rPr>
          <w:rFonts w:ascii="Arial" w:hAnsi="Arial" w:cs="Arial"/>
          <w:b/>
          <w:sz w:val="24"/>
          <w:szCs w:val="24"/>
        </w:rPr>
      </w:pPr>
    </w:p>
    <w:p w14:paraId="3590587E" w14:textId="7D9FAE4A" w:rsidR="007C5A8B" w:rsidRDefault="007C5A8B" w:rsidP="00CF5723">
      <w:pPr>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ssessment and Feedback"/>
        <w:tblDescription w:val="This table asks repondents to report on activities to align existing practice with the Assessment and Feedback Principles and Priorities."/>
      </w:tblPr>
      <w:tblGrid>
        <w:gridCol w:w="9016"/>
      </w:tblGrid>
      <w:tr w:rsidR="007C5A8B" w:rsidRPr="007C5A8B" w14:paraId="09EE0928" w14:textId="77777777" w:rsidTr="001E5060">
        <w:tc>
          <w:tcPr>
            <w:tcW w:w="9016" w:type="dxa"/>
            <w:shd w:val="clear" w:color="auto" w:fill="DEEAF6" w:themeFill="accent1" w:themeFillTint="33"/>
          </w:tcPr>
          <w:p w14:paraId="7DBE4F3A" w14:textId="77777777" w:rsidR="007C5A8B" w:rsidRPr="007C5A8B" w:rsidRDefault="007C5A8B" w:rsidP="007C5A8B">
            <w:pPr>
              <w:keepNext/>
              <w:keepLines/>
              <w:spacing w:before="240"/>
              <w:outlineLvl w:val="0"/>
              <w:rPr>
                <w:rFonts w:ascii="Arial" w:eastAsiaTheme="majorEastAsia" w:hAnsi="Arial" w:cs="Arial"/>
                <w:b/>
                <w:bCs/>
                <w:sz w:val="24"/>
                <w:szCs w:val="24"/>
              </w:rPr>
            </w:pPr>
            <w:r w:rsidRPr="007C5A8B">
              <w:rPr>
                <w:rFonts w:ascii="Arial" w:eastAsiaTheme="majorEastAsia" w:hAnsi="Arial" w:cs="Arial"/>
                <w:b/>
                <w:bCs/>
                <w:sz w:val="24"/>
                <w:szCs w:val="24"/>
              </w:rPr>
              <w:t>2. Institutional Priority: Learning and Teaching Strategy</w:t>
            </w:r>
          </w:p>
          <w:p w14:paraId="08F26D0B" w14:textId="77777777" w:rsidR="007C5A8B" w:rsidRPr="007C5A8B" w:rsidRDefault="007C5A8B" w:rsidP="007C5A8B">
            <w:pPr>
              <w:rPr>
                <w:rFonts w:ascii="Arial" w:hAnsi="Arial" w:cs="Arial"/>
                <w:sz w:val="24"/>
                <w:szCs w:val="24"/>
              </w:rPr>
            </w:pPr>
            <w:r w:rsidRPr="007C5A8B">
              <w:rPr>
                <w:rFonts w:ascii="Arial" w:hAnsi="Arial" w:cs="Arial"/>
                <w:sz w:val="24"/>
                <w:szCs w:val="24"/>
              </w:rPr>
              <w:t xml:space="preserve">Please report on activities to align existing practice with the University </w:t>
            </w:r>
            <w:hyperlink r:id="rId16" w:history="1">
              <w:r w:rsidRPr="007C5A8B">
                <w:rPr>
                  <w:rFonts w:ascii="Arial" w:hAnsi="Arial" w:cs="Arial"/>
                  <w:color w:val="0563C1" w:themeColor="hyperlink"/>
                  <w:sz w:val="24"/>
                  <w:szCs w:val="24"/>
                  <w:u w:val="single"/>
                </w:rPr>
                <w:t>Learning and Teaching Strategy</w:t>
              </w:r>
            </w:hyperlink>
            <w:r w:rsidRPr="007C5A8B">
              <w:rPr>
                <w:rFonts w:ascii="Arial" w:hAnsi="Arial" w:cs="Arial"/>
                <w:sz w:val="24"/>
                <w:szCs w:val="24"/>
              </w:rPr>
              <w:t>.</w:t>
            </w:r>
          </w:p>
          <w:p w14:paraId="574DF3F8" w14:textId="77777777" w:rsidR="007C5A8B" w:rsidRPr="007C5A8B" w:rsidRDefault="007C5A8B" w:rsidP="007C5A8B">
            <w:pPr>
              <w:rPr>
                <w:rFonts w:ascii="Arial" w:hAnsi="Arial" w:cs="Arial"/>
                <w:sz w:val="24"/>
                <w:szCs w:val="24"/>
              </w:rPr>
            </w:pPr>
          </w:p>
          <w:p w14:paraId="64955B0A" w14:textId="77777777" w:rsidR="007C5A8B" w:rsidRPr="007C5A8B" w:rsidRDefault="007C5A8B" w:rsidP="007C5A8B">
            <w:pPr>
              <w:rPr>
                <w:rFonts w:ascii="Arial" w:hAnsi="Arial" w:cs="Arial"/>
                <w:b/>
                <w:bCs/>
                <w:sz w:val="24"/>
                <w:szCs w:val="24"/>
              </w:rPr>
            </w:pPr>
            <w:r w:rsidRPr="007C5A8B">
              <w:rPr>
                <w:rFonts w:ascii="Arial" w:hAnsi="Arial" w:cs="Arial"/>
                <w:b/>
                <w:bCs/>
                <w:sz w:val="24"/>
                <w:szCs w:val="24"/>
              </w:rPr>
              <w:t>Guidance:</w:t>
            </w:r>
          </w:p>
          <w:p w14:paraId="50D288B1" w14:textId="77777777" w:rsidR="007C5A8B" w:rsidRPr="007C5A8B" w:rsidRDefault="007C5A8B" w:rsidP="007C5A8B">
            <w:pPr>
              <w:rPr>
                <w:rFonts w:ascii="Arial" w:hAnsi="Arial" w:cs="Arial"/>
                <w:sz w:val="24"/>
                <w:szCs w:val="24"/>
              </w:rPr>
            </w:pPr>
            <w:r w:rsidRPr="007C5A8B">
              <w:rPr>
                <w:rFonts w:ascii="Arial" w:hAnsi="Arial" w:cs="Arial"/>
                <w:sz w:val="24"/>
                <w:szCs w:val="24"/>
              </w:rPr>
              <w:t xml:space="preserve">Your answers should address the three key purposes of the </w:t>
            </w:r>
            <w:hyperlink r:id="rId17" w:history="1">
              <w:r w:rsidRPr="007C5A8B">
                <w:rPr>
                  <w:rFonts w:ascii="Arial" w:hAnsi="Arial" w:cs="Arial"/>
                  <w:color w:val="0563C1" w:themeColor="hyperlink"/>
                  <w:sz w:val="24"/>
                  <w:szCs w:val="24"/>
                  <w:u w:val="single"/>
                </w:rPr>
                <w:t>Learning and Teaching Strategy</w:t>
              </w:r>
            </w:hyperlink>
            <w:r w:rsidRPr="007C5A8B">
              <w:rPr>
                <w:rFonts w:ascii="Arial" w:hAnsi="Arial" w:cs="Arial"/>
                <w:sz w:val="24"/>
                <w:szCs w:val="24"/>
              </w:rPr>
              <w:t>: to stimulate developments to our educational offer, ensuring it remains fit to equip our students for the futures they will be entering; to promote and support inspiring teaching and supervising; to engage and empower our students to become lifelong learners and make a meaningful impact in the world.</w:t>
            </w:r>
          </w:p>
          <w:p w14:paraId="37D2C405" w14:textId="77777777" w:rsidR="007C5A8B" w:rsidRPr="007C5A8B" w:rsidRDefault="007C5A8B" w:rsidP="007C5A8B">
            <w:pPr>
              <w:rPr>
                <w:rFonts w:ascii="Arial" w:hAnsi="Arial" w:cs="Arial"/>
                <w:sz w:val="24"/>
                <w:szCs w:val="24"/>
              </w:rPr>
            </w:pPr>
          </w:p>
          <w:p w14:paraId="2BB6C5DD" w14:textId="205C832F" w:rsidR="007C5A8B" w:rsidRPr="007C5A8B" w:rsidRDefault="007C5A8B" w:rsidP="007C5A8B">
            <w:pPr>
              <w:rPr>
                <w:rFonts w:ascii="Arial" w:hAnsi="Arial" w:cs="Arial"/>
                <w:sz w:val="24"/>
                <w:szCs w:val="24"/>
              </w:rPr>
            </w:pPr>
            <w:r w:rsidRPr="007C5A8B">
              <w:rPr>
                <w:rFonts w:ascii="Arial" w:hAnsi="Arial" w:cs="Arial"/>
                <w:sz w:val="24"/>
                <w:szCs w:val="24"/>
              </w:rPr>
              <w:t xml:space="preserve">(approx. </w:t>
            </w:r>
            <w:r w:rsidR="00D15B30">
              <w:rPr>
                <w:rFonts w:ascii="Arial" w:hAnsi="Arial" w:cs="Arial"/>
                <w:sz w:val="24"/>
                <w:szCs w:val="24"/>
              </w:rPr>
              <w:t>300</w:t>
            </w:r>
            <w:r w:rsidRPr="007C5A8B">
              <w:rPr>
                <w:rFonts w:ascii="Arial" w:hAnsi="Arial" w:cs="Arial"/>
                <w:sz w:val="24"/>
                <w:szCs w:val="24"/>
              </w:rPr>
              <w:t>-</w:t>
            </w:r>
            <w:r w:rsidR="00D15B30">
              <w:rPr>
                <w:rFonts w:ascii="Arial" w:hAnsi="Arial" w:cs="Arial"/>
                <w:sz w:val="24"/>
                <w:szCs w:val="24"/>
              </w:rPr>
              <w:t>4</w:t>
            </w:r>
            <w:r w:rsidRPr="007C5A8B">
              <w:rPr>
                <w:rFonts w:ascii="Arial" w:hAnsi="Arial" w:cs="Arial"/>
                <w:sz w:val="24"/>
                <w:szCs w:val="24"/>
              </w:rPr>
              <w:t xml:space="preserve">00 words)  </w:t>
            </w:r>
          </w:p>
          <w:p w14:paraId="1DD18528" w14:textId="77777777" w:rsidR="007C5A8B" w:rsidRPr="007C5A8B" w:rsidRDefault="007C5A8B" w:rsidP="007C5A8B">
            <w:pPr>
              <w:rPr>
                <w:rFonts w:ascii="Arial" w:hAnsi="Arial" w:cs="Arial"/>
                <w:b/>
                <w:bCs/>
                <w:sz w:val="24"/>
                <w:szCs w:val="24"/>
              </w:rPr>
            </w:pPr>
          </w:p>
        </w:tc>
      </w:tr>
      <w:tr w:rsidR="007C5A8B" w:rsidRPr="007C5A8B" w14:paraId="1B448B45" w14:textId="77777777" w:rsidTr="001E5060">
        <w:tc>
          <w:tcPr>
            <w:tcW w:w="9016" w:type="dxa"/>
            <w:shd w:val="clear" w:color="auto" w:fill="DEEAF6" w:themeFill="accent1" w:themeFillTint="33"/>
          </w:tcPr>
          <w:p w14:paraId="0BE1EACC" w14:textId="31D41050" w:rsidR="007C5A8B" w:rsidRPr="007C5A8B" w:rsidRDefault="007C5A8B" w:rsidP="007C5A8B">
            <w:pPr>
              <w:rPr>
                <w:rFonts w:ascii="Arial" w:hAnsi="Arial" w:cs="Arial"/>
                <w:b/>
                <w:bCs/>
                <w:sz w:val="24"/>
                <w:szCs w:val="24"/>
              </w:rPr>
            </w:pPr>
            <w:r w:rsidRPr="007C5A8B">
              <w:rPr>
                <w:rFonts w:ascii="Arial" w:hAnsi="Arial" w:cs="Arial"/>
                <w:b/>
                <w:bCs/>
                <w:sz w:val="24"/>
                <w:szCs w:val="24"/>
              </w:rPr>
              <w:t xml:space="preserve">2.1 What practices or strategies do you already have in place within your </w:t>
            </w:r>
            <w:r>
              <w:rPr>
                <w:rFonts w:ascii="Arial" w:hAnsi="Arial" w:cs="Arial"/>
                <w:b/>
                <w:bCs/>
                <w:sz w:val="24"/>
                <w:szCs w:val="24"/>
              </w:rPr>
              <w:t>programme</w:t>
            </w:r>
            <w:r w:rsidRPr="007C5A8B">
              <w:rPr>
                <w:rFonts w:ascii="Arial" w:hAnsi="Arial" w:cs="Arial"/>
                <w:b/>
                <w:bCs/>
                <w:sz w:val="24"/>
                <w:szCs w:val="24"/>
              </w:rPr>
              <w:t xml:space="preserve"> that contribute to the Learning and Teaching Strategy?</w:t>
            </w:r>
          </w:p>
          <w:p w14:paraId="74F94E7A" w14:textId="77777777" w:rsidR="007C5A8B" w:rsidRPr="007C5A8B" w:rsidRDefault="007C5A8B" w:rsidP="007C5A8B">
            <w:pPr>
              <w:ind w:left="360"/>
              <w:contextualSpacing/>
              <w:rPr>
                <w:rFonts w:ascii="Arial" w:hAnsi="Arial" w:cs="Arial"/>
                <w:sz w:val="24"/>
                <w:szCs w:val="24"/>
                <w:highlight w:val="yellow"/>
              </w:rPr>
            </w:pPr>
          </w:p>
        </w:tc>
      </w:tr>
      <w:tr w:rsidR="007C5A8B" w:rsidRPr="007C5A8B" w14:paraId="02020EAD" w14:textId="77777777" w:rsidTr="001E5060">
        <w:tc>
          <w:tcPr>
            <w:tcW w:w="9016" w:type="dxa"/>
          </w:tcPr>
          <w:p w14:paraId="2F9F8DBD" w14:textId="77777777" w:rsidR="007C5A8B" w:rsidRPr="007C5A8B" w:rsidRDefault="007C5A8B" w:rsidP="007C5A8B">
            <w:pPr>
              <w:ind w:left="360"/>
              <w:contextualSpacing/>
              <w:rPr>
                <w:rFonts w:ascii="Arial" w:hAnsi="Arial" w:cs="Arial"/>
                <w:sz w:val="24"/>
                <w:szCs w:val="24"/>
              </w:rPr>
            </w:pPr>
          </w:p>
          <w:p w14:paraId="170D63EE" w14:textId="77777777" w:rsidR="007C5A8B" w:rsidRPr="007C5A8B" w:rsidRDefault="007C5A8B" w:rsidP="007C5A8B">
            <w:pPr>
              <w:ind w:left="360"/>
              <w:contextualSpacing/>
              <w:rPr>
                <w:rFonts w:ascii="Arial" w:hAnsi="Arial" w:cs="Arial"/>
                <w:sz w:val="24"/>
                <w:szCs w:val="24"/>
              </w:rPr>
            </w:pPr>
          </w:p>
          <w:p w14:paraId="77BF53E2" w14:textId="77777777" w:rsidR="007C5A8B" w:rsidRPr="007C5A8B" w:rsidRDefault="007C5A8B" w:rsidP="007C5A8B">
            <w:pPr>
              <w:ind w:left="360"/>
              <w:contextualSpacing/>
              <w:rPr>
                <w:rFonts w:ascii="Arial" w:hAnsi="Arial" w:cs="Arial"/>
                <w:sz w:val="24"/>
                <w:szCs w:val="24"/>
              </w:rPr>
            </w:pPr>
          </w:p>
        </w:tc>
      </w:tr>
      <w:tr w:rsidR="007C5A8B" w:rsidRPr="007C5A8B" w14:paraId="17E9867A" w14:textId="77777777" w:rsidTr="001E5060">
        <w:tc>
          <w:tcPr>
            <w:tcW w:w="9016" w:type="dxa"/>
            <w:shd w:val="clear" w:color="auto" w:fill="DEEAF6" w:themeFill="accent1" w:themeFillTint="33"/>
          </w:tcPr>
          <w:p w14:paraId="23F9A2D8" w14:textId="74592473" w:rsidR="007C5A8B" w:rsidRPr="007C5A8B" w:rsidRDefault="007C5A8B" w:rsidP="007C5A8B">
            <w:pPr>
              <w:rPr>
                <w:rFonts w:ascii="Arial" w:hAnsi="Arial" w:cs="Arial"/>
                <w:b/>
                <w:bCs/>
                <w:sz w:val="24"/>
                <w:szCs w:val="24"/>
              </w:rPr>
            </w:pPr>
            <w:r w:rsidRPr="007C5A8B">
              <w:rPr>
                <w:rFonts w:ascii="Arial" w:hAnsi="Arial" w:cs="Arial"/>
                <w:b/>
                <w:bCs/>
                <w:sz w:val="24"/>
                <w:szCs w:val="24"/>
              </w:rPr>
              <w:t xml:space="preserve">2.2 What activities are planned within your </w:t>
            </w:r>
            <w:r>
              <w:rPr>
                <w:rFonts w:ascii="Arial" w:hAnsi="Arial" w:cs="Arial"/>
                <w:b/>
                <w:bCs/>
                <w:sz w:val="24"/>
                <w:szCs w:val="24"/>
              </w:rPr>
              <w:t>programme</w:t>
            </w:r>
            <w:r w:rsidRPr="007C5A8B">
              <w:rPr>
                <w:rFonts w:ascii="Arial" w:hAnsi="Arial" w:cs="Arial"/>
                <w:b/>
                <w:bCs/>
                <w:sz w:val="24"/>
                <w:szCs w:val="24"/>
              </w:rPr>
              <w:t xml:space="preserve"> to better align provision with the Learning and Teaching Strategy?</w:t>
            </w:r>
          </w:p>
          <w:p w14:paraId="3AE90174" w14:textId="77777777" w:rsidR="007C5A8B" w:rsidRPr="007C5A8B" w:rsidRDefault="007C5A8B" w:rsidP="007C5A8B">
            <w:pPr>
              <w:ind w:left="360"/>
              <w:contextualSpacing/>
              <w:rPr>
                <w:rFonts w:ascii="Arial" w:hAnsi="Arial" w:cs="Arial"/>
                <w:b/>
                <w:bCs/>
                <w:sz w:val="24"/>
                <w:szCs w:val="24"/>
              </w:rPr>
            </w:pPr>
          </w:p>
        </w:tc>
      </w:tr>
      <w:tr w:rsidR="007C5A8B" w:rsidRPr="007C5A8B" w14:paraId="624D2437" w14:textId="77777777" w:rsidTr="001E5060">
        <w:tc>
          <w:tcPr>
            <w:tcW w:w="9016" w:type="dxa"/>
          </w:tcPr>
          <w:p w14:paraId="74D8A6CC" w14:textId="77777777" w:rsidR="007C5A8B" w:rsidRPr="007C5A8B" w:rsidRDefault="007C5A8B" w:rsidP="007C5A8B">
            <w:pPr>
              <w:ind w:left="360"/>
              <w:contextualSpacing/>
              <w:rPr>
                <w:rFonts w:ascii="Arial" w:hAnsi="Arial" w:cs="Arial"/>
                <w:b/>
                <w:bCs/>
                <w:sz w:val="24"/>
                <w:szCs w:val="24"/>
              </w:rPr>
            </w:pPr>
          </w:p>
          <w:p w14:paraId="3683CDF5" w14:textId="77777777" w:rsidR="007C5A8B" w:rsidRPr="007C5A8B" w:rsidRDefault="007C5A8B" w:rsidP="007C5A8B">
            <w:pPr>
              <w:ind w:left="360"/>
              <w:contextualSpacing/>
              <w:rPr>
                <w:rFonts w:ascii="Arial" w:hAnsi="Arial" w:cs="Arial"/>
                <w:b/>
                <w:bCs/>
                <w:sz w:val="24"/>
                <w:szCs w:val="24"/>
              </w:rPr>
            </w:pPr>
          </w:p>
          <w:p w14:paraId="7980EE91" w14:textId="77777777" w:rsidR="007C5A8B" w:rsidRPr="007C5A8B" w:rsidRDefault="007C5A8B" w:rsidP="007C5A8B">
            <w:pPr>
              <w:ind w:left="360"/>
              <w:contextualSpacing/>
              <w:rPr>
                <w:rFonts w:ascii="Arial" w:hAnsi="Arial" w:cs="Arial"/>
                <w:b/>
                <w:bCs/>
                <w:sz w:val="24"/>
                <w:szCs w:val="24"/>
              </w:rPr>
            </w:pPr>
          </w:p>
        </w:tc>
      </w:tr>
    </w:tbl>
    <w:p w14:paraId="44732F6B" w14:textId="77777777" w:rsidR="007C5A8B" w:rsidRPr="007C5A8B" w:rsidRDefault="007C5A8B" w:rsidP="007C5A8B"/>
    <w:tbl>
      <w:tblPr>
        <w:tblStyle w:val="TableGrid"/>
        <w:tblW w:w="0" w:type="auto"/>
        <w:tblLook w:val="04A0" w:firstRow="1" w:lastRow="0" w:firstColumn="1" w:lastColumn="0" w:noHBand="0" w:noVBand="1"/>
        <w:tblCaption w:val="Assessment and Feedback"/>
        <w:tblDescription w:val="This table asks repondents to report on activities to align existing practice with the Assessment and Feedback Principles and Priorities."/>
      </w:tblPr>
      <w:tblGrid>
        <w:gridCol w:w="9016"/>
      </w:tblGrid>
      <w:tr w:rsidR="007C5A8B" w:rsidRPr="007C5A8B" w14:paraId="25622AED" w14:textId="77777777" w:rsidTr="001E5060">
        <w:tc>
          <w:tcPr>
            <w:tcW w:w="9016" w:type="dxa"/>
            <w:shd w:val="clear" w:color="auto" w:fill="DEEAF6" w:themeFill="accent1" w:themeFillTint="33"/>
          </w:tcPr>
          <w:p w14:paraId="11EEE2C2" w14:textId="77777777" w:rsidR="007C5A8B" w:rsidRPr="007C5A8B" w:rsidRDefault="007C5A8B" w:rsidP="007C5A8B">
            <w:pPr>
              <w:keepNext/>
              <w:keepLines/>
              <w:spacing w:before="240"/>
              <w:outlineLvl w:val="0"/>
              <w:rPr>
                <w:rFonts w:ascii="Arial" w:eastAsiaTheme="majorEastAsia" w:hAnsi="Arial" w:cs="Arial"/>
                <w:b/>
                <w:bCs/>
                <w:sz w:val="24"/>
                <w:szCs w:val="24"/>
              </w:rPr>
            </w:pPr>
            <w:r w:rsidRPr="007C5A8B">
              <w:rPr>
                <w:rFonts w:ascii="Arial" w:eastAsiaTheme="majorEastAsia" w:hAnsi="Arial" w:cs="Arial"/>
                <w:b/>
                <w:bCs/>
                <w:sz w:val="24"/>
                <w:szCs w:val="24"/>
              </w:rPr>
              <w:t>3. Institutional Priority: Assessment and Feedback</w:t>
            </w:r>
          </w:p>
          <w:p w14:paraId="147DD983" w14:textId="77777777" w:rsidR="007C5A8B" w:rsidRPr="007C5A8B" w:rsidRDefault="007C5A8B" w:rsidP="007C5A8B">
            <w:pPr>
              <w:rPr>
                <w:rFonts w:ascii="Arial" w:hAnsi="Arial" w:cs="Arial"/>
                <w:sz w:val="24"/>
                <w:szCs w:val="24"/>
              </w:rPr>
            </w:pPr>
            <w:r w:rsidRPr="007C5A8B">
              <w:rPr>
                <w:rFonts w:ascii="Arial" w:hAnsi="Arial" w:cs="Arial"/>
                <w:sz w:val="24"/>
                <w:szCs w:val="24"/>
              </w:rPr>
              <w:t xml:space="preserve">Please report on activities to align existing practice with the </w:t>
            </w:r>
            <w:hyperlink r:id="rId18" w:history="1">
              <w:r w:rsidRPr="007C5A8B">
                <w:rPr>
                  <w:rFonts w:ascii="Arial" w:hAnsi="Arial" w:cs="Arial"/>
                  <w:color w:val="0563C1" w:themeColor="hyperlink"/>
                  <w:sz w:val="24"/>
                  <w:szCs w:val="24"/>
                  <w:u w:val="single"/>
                </w:rPr>
                <w:t>Assessment and Feedback Principles and Priorities</w:t>
              </w:r>
            </w:hyperlink>
            <w:r w:rsidRPr="007C5A8B">
              <w:rPr>
                <w:rFonts w:ascii="Arial" w:hAnsi="Arial" w:cs="Arial"/>
                <w:sz w:val="24"/>
                <w:szCs w:val="24"/>
              </w:rPr>
              <w:t>.</w:t>
            </w:r>
          </w:p>
          <w:p w14:paraId="3B0E306F" w14:textId="77777777" w:rsidR="007C5A8B" w:rsidRPr="007C5A8B" w:rsidRDefault="007C5A8B" w:rsidP="007C5A8B">
            <w:pPr>
              <w:ind w:left="720"/>
              <w:contextualSpacing/>
              <w:rPr>
                <w:rFonts w:ascii="Arial" w:hAnsi="Arial" w:cs="Arial"/>
                <w:sz w:val="24"/>
                <w:szCs w:val="24"/>
              </w:rPr>
            </w:pPr>
          </w:p>
          <w:p w14:paraId="2A64F4DB" w14:textId="77777777" w:rsidR="007C5A8B" w:rsidRPr="007C5A8B" w:rsidRDefault="007C5A8B" w:rsidP="007C5A8B">
            <w:pPr>
              <w:contextualSpacing/>
              <w:rPr>
                <w:rFonts w:ascii="Arial" w:hAnsi="Arial" w:cs="Arial"/>
                <w:b/>
                <w:bCs/>
                <w:sz w:val="24"/>
                <w:szCs w:val="24"/>
              </w:rPr>
            </w:pPr>
            <w:r w:rsidRPr="007C5A8B">
              <w:rPr>
                <w:rFonts w:ascii="Arial" w:hAnsi="Arial" w:cs="Arial"/>
                <w:b/>
                <w:bCs/>
                <w:sz w:val="24"/>
                <w:szCs w:val="24"/>
              </w:rPr>
              <w:t>Guidance:</w:t>
            </w:r>
          </w:p>
          <w:p w14:paraId="0D9BD6EF" w14:textId="64A677F5" w:rsidR="007C5A8B" w:rsidRPr="007C5A8B" w:rsidRDefault="007C5A8B" w:rsidP="007C5A8B">
            <w:pPr>
              <w:contextualSpacing/>
              <w:rPr>
                <w:rFonts w:ascii="Arial" w:hAnsi="Arial" w:cs="Arial"/>
                <w:sz w:val="24"/>
                <w:szCs w:val="24"/>
              </w:rPr>
            </w:pPr>
            <w:r w:rsidRPr="007C5A8B">
              <w:rPr>
                <w:rFonts w:ascii="Arial" w:hAnsi="Arial" w:cs="Arial"/>
                <w:sz w:val="24"/>
                <w:szCs w:val="24"/>
              </w:rPr>
              <w:t>Your answer could include reference to Subject-Area Learning and Teaching meetings, including Programme- or Subject Area-level review and development of assessment and feedback practices. It should include analysis of student surveys and, where possible, compare this year’s data with previous years’ data.</w:t>
            </w:r>
          </w:p>
          <w:p w14:paraId="1EAAF72B" w14:textId="77777777" w:rsidR="007C5A8B" w:rsidRPr="007C5A8B" w:rsidRDefault="007C5A8B" w:rsidP="007C5A8B">
            <w:pPr>
              <w:ind w:left="360"/>
              <w:contextualSpacing/>
              <w:rPr>
                <w:rFonts w:ascii="Arial" w:hAnsi="Arial" w:cs="Arial"/>
                <w:sz w:val="24"/>
                <w:szCs w:val="24"/>
              </w:rPr>
            </w:pPr>
          </w:p>
          <w:p w14:paraId="1FD90005" w14:textId="77777777" w:rsidR="007C5A8B" w:rsidRPr="007C5A8B" w:rsidRDefault="007C5A8B" w:rsidP="007C5A8B">
            <w:pPr>
              <w:contextualSpacing/>
              <w:rPr>
                <w:rFonts w:ascii="Arial" w:hAnsi="Arial" w:cs="Arial"/>
                <w:sz w:val="24"/>
                <w:szCs w:val="24"/>
              </w:rPr>
            </w:pPr>
            <w:r w:rsidRPr="007C5A8B">
              <w:rPr>
                <w:rFonts w:ascii="Arial" w:hAnsi="Arial" w:cs="Arial"/>
                <w:sz w:val="24"/>
                <w:szCs w:val="24"/>
              </w:rPr>
              <w:t xml:space="preserve">(approx. 400-500 words)  </w:t>
            </w:r>
          </w:p>
          <w:p w14:paraId="62E279A9" w14:textId="77777777" w:rsidR="007C5A8B" w:rsidRPr="007C5A8B" w:rsidRDefault="007C5A8B" w:rsidP="007C5A8B">
            <w:pPr>
              <w:rPr>
                <w:rFonts w:ascii="Arial" w:hAnsi="Arial" w:cs="Arial"/>
                <w:b/>
                <w:bCs/>
                <w:sz w:val="24"/>
                <w:szCs w:val="24"/>
              </w:rPr>
            </w:pPr>
          </w:p>
        </w:tc>
      </w:tr>
      <w:tr w:rsidR="007C5A8B" w:rsidRPr="007C5A8B" w14:paraId="41DF1E4B" w14:textId="77777777" w:rsidTr="001E5060">
        <w:tc>
          <w:tcPr>
            <w:tcW w:w="9016" w:type="dxa"/>
            <w:shd w:val="clear" w:color="auto" w:fill="DEEAF6" w:themeFill="accent1" w:themeFillTint="33"/>
          </w:tcPr>
          <w:p w14:paraId="42159A78" w14:textId="50ABC183" w:rsidR="007C5A8B" w:rsidRPr="007C5A8B" w:rsidRDefault="007C5A8B" w:rsidP="007C5A8B">
            <w:pPr>
              <w:rPr>
                <w:rFonts w:ascii="Arial" w:hAnsi="Arial" w:cs="Arial"/>
                <w:b/>
                <w:bCs/>
                <w:sz w:val="24"/>
                <w:szCs w:val="24"/>
              </w:rPr>
            </w:pPr>
            <w:r w:rsidRPr="007C5A8B">
              <w:rPr>
                <w:rFonts w:ascii="Arial" w:hAnsi="Arial" w:cs="Arial"/>
                <w:b/>
                <w:bCs/>
                <w:sz w:val="24"/>
                <w:szCs w:val="24"/>
              </w:rPr>
              <w:t>3.1 What a</w:t>
            </w:r>
            <w:r w:rsidRPr="007C5A8B">
              <w:rPr>
                <w:rFonts w:ascii="Arial" w:hAnsi="Arial" w:cs="Arial"/>
                <w:b/>
                <w:bCs/>
                <w:sz w:val="24"/>
                <w:szCs w:val="24"/>
                <w:shd w:val="clear" w:color="auto" w:fill="DEEAF6" w:themeFill="accent1" w:themeFillTint="33"/>
              </w:rPr>
              <w:t xml:space="preserve">ctions </w:t>
            </w:r>
            <w:r>
              <w:rPr>
                <w:rFonts w:ascii="Arial" w:hAnsi="Arial" w:cs="Arial"/>
                <w:b/>
                <w:bCs/>
                <w:sz w:val="24"/>
                <w:szCs w:val="24"/>
                <w:shd w:val="clear" w:color="auto" w:fill="DEEAF6" w:themeFill="accent1" w:themeFillTint="33"/>
              </w:rPr>
              <w:t xml:space="preserve">have been taken for to ensure that </w:t>
            </w:r>
            <w:r w:rsidR="000858C4" w:rsidRPr="000858C4">
              <w:rPr>
                <w:rFonts w:ascii="Arial" w:hAnsi="Arial" w:cs="Arial"/>
                <w:b/>
                <w:bCs/>
                <w:sz w:val="24"/>
                <w:szCs w:val="24"/>
                <w:shd w:val="clear" w:color="auto" w:fill="DEEAF6" w:themeFill="accent1" w:themeFillTint="33"/>
              </w:rPr>
              <w:t xml:space="preserve">your assessments </w:t>
            </w:r>
            <w:r w:rsidR="000858C4">
              <w:rPr>
                <w:rFonts w:ascii="Arial" w:hAnsi="Arial" w:cs="Arial"/>
                <w:b/>
                <w:bCs/>
                <w:sz w:val="24"/>
                <w:szCs w:val="24"/>
                <w:shd w:val="clear" w:color="auto" w:fill="DEEAF6" w:themeFill="accent1" w:themeFillTint="33"/>
              </w:rPr>
              <w:t>are fully aligned to the</w:t>
            </w:r>
            <w:r w:rsidRPr="007C5A8B">
              <w:rPr>
                <w:rFonts w:ascii="Arial" w:hAnsi="Arial" w:cs="Arial"/>
                <w:b/>
                <w:bCs/>
                <w:sz w:val="24"/>
                <w:szCs w:val="24"/>
                <w:shd w:val="clear" w:color="auto" w:fill="DEEAF6" w:themeFill="accent1" w:themeFillTint="33"/>
              </w:rPr>
              <w:t xml:space="preserve"> </w:t>
            </w:r>
            <w:hyperlink r:id="rId19" w:history="1">
              <w:r w:rsidRPr="007C5A8B">
                <w:rPr>
                  <w:rFonts w:ascii="Arial" w:hAnsi="Arial" w:cs="Arial"/>
                  <w:b/>
                  <w:bCs/>
                  <w:color w:val="0563C1" w:themeColor="hyperlink"/>
                  <w:sz w:val="24"/>
                  <w:szCs w:val="24"/>
                  <w:u w:val="single"/>
                  <w:shd w:val="clear" w:color="auto" w:fill="DEEAF6" w:themeFill="accent1" w:themeFillTint="33"/>
                </w:rPr>
                <w:t>Assessment and Feedback Principles and Priorities</w:t>
              </w:r>
            </w:hyperlink>
            <w:r w:rsidRPr="007C5A8B">
              <w:rPr>
                <w:rFonts w:ascii="Arial" w:hAnsi="Arial" w:cs="Arial"/>
                <w:b/>
                <w:bCs/>
                <w:sz w:val="24"/>
                <w:szCs w:val="24"/>
                <w:shd w:val="clear" w:color="auto" w:fill="DEEAF6" w:themeFill="accent1" w:themeFillTint="33"/>
              </w:rPr>
              <w:t xml:space="preserve">? </w:t>
            </w:r>
            <w:r w:rsidRPr="007C5A8B">
              <w:rPr>
                <w:rFonts w:ascii="Arial" w:hAnsi="Arial" w:cs="Arial"/>
                <w:b/>
                <w:bCs/>
                <w:sz w:val="24"/>
                <w:szCs w:val="24"/>
              </w:rPr>
              <w:t>What changes are still needed and what is the timeframe for these?</w:t>
            </w:r>
          </w:p>
          <w:p w14:paraId="51D3B54D" w14:textId="77777777" w:rsidR="007C5A8B" w:rsidRPr="007C5A8B" w:rsidRDefault="007C5A8B" w:rsidP="007C5A8B">
            <w:pPr>
              <w:ind w:left="360"/>
              <w:contextualSpacing/>
              <w:rPr>
                <w:rFonts w:ascii="Arial" w:hAnsi="Arial" w:cs="Arial"/>
                <w:sz w:val="24"/>
                <w:szCs w:val="24"/>
              </w:rPr>
            </w:pPr>
          </w:p>
        </w:tc>
      </w:tr>
      <w:tr w:rsidR="007C5A8B" w:rsidRPr="007C5A8B" w14:paraId="70A7DB68" w14:textId="77777777" w:rsidTr="001E5060">
        <w:tc>
          <w:tcPr>
            <w:tcW w:w="9016" w:type="dxa"/>
            <w:shd w:val="clear" w:color="auto" w:fill="FFFFFF" w:themeFill="background1"/>
          </w:tcPr>
          <w:p w14:paraId="2799FC7D" w14:textId="77777777" w:rsidR="007C5A8B" w:rsidRPr="007C5A8B" w:rsidRDefault="007C5A8B" w:rsidP="007C5A8B">
            <w:pPr>
              <w:ind w:left="360"/>
              <w:contextualSpacing/>
              <w:rPr>
                <w:rFonts w:ascii="Arial" w:hAnsi="Arial" w:cs="Arial"/>
                <w:sz w:val="24"/>
                <w:szCs w:val="24"/>
              </w:rPr>
            </w:pPr>
          </w:p>
          <w:p w14:paraId="597807B3" w14:textId="77777777" w:rsidR="007C5A8B" w:rsidRPr="007C5A8B" w:rsidRDefault="007C5A8B" w:rsidP="007C5A8B">
            <w:pPr>
              <w:ind w:left="360"/>
              <w:contextualSpacing/>
              <w:rPr>
                <w:rFonts w:ascii="Arial" w:hAnsi="Arial" w:cs="Arial"/>
                <w:sz w:val="24"/>
                <w:szCs w:val="24"/>
              </w:rPr>
            </w:pPr>
          </w:p>
          <w:p w14:paraId="6CCC3205" w14:textId="77777777" w:rsidR="007C5A8B" w:rsidRPr="007C5A8B" w:rsidRDefault="007C5A8B" w:rsidP="007C5A8B">
            <w:pPr>
              <w:ind w:left="360"/>
              <w:contextualSpacing/>
              <w:rPr>
                <w:rFonts w:ascii="Arial" w:hAnsi="Arial" w:cs="Arial"/>
                <w:sz w:val="24"/>
                <w:szCs w:val="24"/>
              </w:rPr>
            </w:pPr>
          </w:p>
        </w:tc>
      </w:tr>
      <w:tr w:rsidR="007C5A8B" w:rsidRPr="007C5A8B" w14:paraId="53497E1A" w14:textId="77777777" w:rsidTr="001E5060">
        <w:tc>
          <w:tcPr>
            <w:tcW w:w="9016" w:type="dxa"/>
            <w:shd w:val="clear" w:color="auto" w:fill="DEEAF6" w:themeFill="accent1" w:themeFillTint="33"/>
          </w:tcPr>
          <w:p w14:paraId="72990CB4" w14:textId="6DB250D0" w:rsidR="007C5A8B" w:rsidRPr="007C5A8B" w:rsidRDefault="007C5A8B" w:rsidP="007C5A8B">
            <w:pPr>
              <w:rPr>
                <w:rFonts w:ascii="Arial" w:hAnsi="Arial" w:cs="Arial"/>
                <w:b/>
                <w:bCs/>
                <w:sz w:val="24"/>
                <w:szCs w:val="24"/>
              </w:rPr>
            </w:pPr>
            <w:r w:rsidRPr="007C5A8B">
              <w:rPr>
                <w:rFonts w:ascii="Arial" w:hAnsi="Arial" w:cs="Arial"/>
                <w:b/>
                <w:bCs/>
                <w:sz w:val="24"/>
                <w:szCs w:val="24"/>
              </w:rPr>
              <w:t xml:space="preserve">3.2 What is your rate of return within the three-week turnaround for 2025-26, and what steps </w:t>
            </w:r>
            <w:r>
              <w:rPr>
                <w:rFonts w:ascii="Arial" w:hAnsi="Arial" w:cs="Arial"/>
                <w:b/>
                <w:bCs/>
                <w:sz w:val="24"/>
                <w:szCs w:val="24"/>
              </w:rPr>
              <w:t>are you</w:t>
            </w:r>
            <w:r w:rsidRPr="007C5A8B">
              <w:rPr>
                <w:rFonts w:ascii="Arial" w:hAnsi="Arial" w:cs="Arial"/>
                <w:b/>
                <w:bCs/>
                <w:sz w:val="24"/>
                <w:szCs w:val="24"/>
              </w:rPr>
              <w:t xml:space="preserve"> taking to improve this in 2026-27?</w:t>
            </w:r>
          </w:p>
          <w:p w14:paraId="74895331" w14:textId="77777777" w:rsidR="007C5A8B" w:rsidRPr="007C5A8B" w:rsidRDefault="007C5A8B" w:rsidP="007C5A8B">
            <w:pPr>
              <w:ind w:left="360"/>
              <w:contextualSpacing/>
              <w:rPr>
                <w:rFonts w:ascii="Arial" w:hAnsi="Arial" w:cs="Arial"/>
                <w:b/>
                <w:bCs/>
                <w:sz w:val="24"/>
                <w:szCs w:val="24"/>
              </w:rPr>
            </w:pPr>
          </w:p>
        </w:tc>
      </w:tr>
      <w:tr w:rsidR="007C5A8B" w:rsidRPr="007C5A8B" w14:paraId="5DD09D4A" w14:textId="77777777" w:rsidTr="001E5060">
        <w:tc>
          <w:tcPr>
            <w:tcW w:w="9016" w:type="dxa"/>
            <w:shd w:val="clear" w:color="auto" w:fill="FFFFFF" w:themeFill="background1"/>
          </w:tcPr>
          <w:p w14:paraId="45779CA9" w14:textId="77777777" w:rsidR="007C5A8B" w:rsidRPr="007C5A8B" w:rsidRDefault="007C5A8B" w:rsidP="007C5A8B">
            <w:pPr>
              <w:ind w:left="360"/>
              <w:contextualSpacing/>
              <w:rPr>
                <w:rFonts w:ascii="Arial" w:hAnsi="Arial" w:cs="Arial"/>
                <w:b/>
                <w:bCs/>
                <w:sz w:val="24"/>
                <w:szCs w:val="24"/>
              </w:rPr>
            </w:pPr>
          </w:p>
          <w:p w14:paraId="18C1EAD8" w14:textId="77777777" w:rsidR="007C5A8B" w:rsidRPr="007C5A8B" w:rsidRDefault="007C5A8B" w:rsidP="007C5A8B">
            <w:pPr>
              <w:ind w:left="360"/>
              <w:contextualSpacing/>
              <w:rPr>
                <w:rFonts w:ascii="Arial" w:hAnsi="Arial" w:cs="Arial"/>
                <w:b/>
                <w:bCs/>
                <w:sz w:val="24"/>
                <w:szCs w:val="24"/>
              </w:rPr>
            </w:pPr>
          </w:p>
          <w:p w14:paraId="625B2613" w14:textId="77777777" w:rsidR="007C5A8B" w:rsidRPr="007C5A8B" w:rsidRDefault="007C5A8B" w:rsidP="007C5A8B">
            <w:pPr>
              <w:ind w:left="360"/>
              <w:contextualSpacing/>
              <w:rPr>
                <w:rFonts w:ascii="Arial" w:hAnsi="Arial" w:cs="Arial"/>
                <w:b/>
                <w:bCs/>
                <w:sz w:val="24"/>
                <w:szCs w:val="24"/>
              </w:rPr>
            </w:pPr>
          </w:p>
        </w:tc>
      </w:tr>
      <w:tr w:rsidR="007C5A8B" w:rsidRPr="007C5A8B" w14:paraId="7D018C90" w14:textId="77777777" w:rsidTr="001E5060">
        <w:tc>
          <w:tcPr>
            <w:tcW w:w="9016" w:type="dxa"/>
            <w:shd w:val="clear" w:color="auto" w:fill="DEEAF6" w:themeFill="accent1" w:themeFillTint="33"/>
          </w:tcPr>
          <w:p w14:paraId="272EF96D" w14:textId="27B0BF6B" w:rsidR="007C5A8B" w:rsidRPr="007C5A8B" w:rsidRDefault="007C5A8B" w:rsidP="007C5A8B">
            <w:pPr>
              <w:rPr>
                <w:rFonts w:ascii="Arial" w:hAnsi="Arial" w:cs="Arial"/>
                <w:b/>
                <w:bCs/>
                <w:sz w:val="24"/>
                <w:szCs w:val="24"/>
              </w:rPr>
            </w:pPr>
            <w:r w:rsidRPr="007C5A8B">
              <w:rPr>
                <w:rFonts w:ascii="Arial" w:hAnsi="Arial" w:cs="Arial"/>
                <w:b/>
                <w:bCs/>
                <w:sz w:val="24"/>
                <w:szCs w:val="24"/>
              </w:rPr>
              <w:t xml:space="preserve">3.3 What strategies do you have to ensure quality of feedback? How do students rate </w:t>
            </w:r>
            <w:r>
              <w:rPr>
                <w:rFonts w:ascii="Arial" w:hAnsi="Arial" w:cs="Arial"/>
                <w:b/>
                <w:bCs/>
                <w:sz w:val="24"/>
                <w:szCs w:val="24"/>
              </w:rPr>
              <w:t>your feedback</w:t>
            </w:r>
            <w:r w:rsidRPr="007C5A8B">
              <w:rPr>
                <w:rFonts w:ascii="Arial" w:hAnsi="Arial" w:cs="Arial"/>
                <w:b/>
                <w:bCs/>
                <w:sz w:val="24"/>
                <w:szCs w:val="24"/>
              </w:rPr>
              <w:t xml:space="preserve">? </w:t>
            </w:r>
          </w:p>
          <w:p w14:paraId="50238065" w14:textId="77777777" w:rsidR="007C5A8B" w:rsidRPr="007C5A8B" w:rsidRDefault="007C5A8B" w:rsidP="007C5A8B">
            <w:pPr>
              <w:ind w:left="360"/>
              <w:contextualSpacing/>
              <w:rPr>
                <w:rFonts w:ascii="Arial" w:hAnsi="Arial" w:cs="Arial"/>
                <w:b/>
                <w:bCs/>
                <w:sz w:val="24"/>
                <w:szCs w:val="24"/>
              </w:rPr>
            </w:pPr>
          </w:p>
        </w:tc>
      </w:tr>
      <w:tr w:rsidR="007C5A8B" w:rsidRPr="007C5A8B" w14:paraId="6719BAB1" w14:textId="77777777" w:rsidTr="001E5060">
        <w:tc>
          <w:tcPr>
            <w:tcW w:w="9016" w:type="dxa"/>
            <w:shd w:val="clear" w:color="auto" w:fill="FFFFFF" w:themeFill="background1"/>
          </w:tcPr>
          <w:p w14:paraId="3F7A6367" w14:textId="77777777" w:rsidR="007C5A8B" w:rsidRPr="007C5A8B" w:rsidRDefault="007C5A8B" w:rsidP="007C5A8B">
            <w:pPr>
              <w:ind w:left="360"/>
              <w:contextualSpacing/>
              <w:rPr>
                <w:rFonts w:ascii="Arial" w:hAnsi="Arial" w:cs="Arial"/>
                <w:b/>
                <w:bCs/>
                <w:sz w:val="24"/>
                <w:szCs w:val="24"/>
              </w:rPr>
            </w:pPr>
          </w:p>
          <w:p w14:paraId="55444042" w14:textId="77777777" w:rsidR="007C5A8B" w:rsidRPr="007C5A8B" w:rsidRDefault="007C5A8B" w:rsidP="007C5A8B">
            <w:pPr>
              <w:ind w:left="360"/>
              <w:contextualSpacing/>
              <w:rPr>
                <w:rFonts w:ascii="Arial" w:hAnsi="Arial" w:cs="Arial"/>
                <w:b/>
                <w:bCs/>
                <w:sz w:val="24"/>
                <w:szCs w:val="24"/>
              </w:rPr>
            </w:pPr>
          </w:p>
          <w:p w14:paraId="3661F5A6" w14:textId="77777777" w:rsidR="007C5A8B" w:rsidRPr="007C5A8B" w:rsidRDefault="007C5A8B" w:rsidP="007C5A8B">
            <w:pPr>
              <w:ind w:left="360"/>
              <w:contextualSpacing/>
              <w:rPr>
                <w:rFonts w:ascii="Arial" w:hAnsi="Arial" w:cs="Arial"/>
                <w:b/>
                <w:bCs/>
                <w:sz w:val="24"/>
                <w:szCs w:val="24"/>
              </w:rPr>
            </w:pPr>
          </w:p>
        </w:tc>
      </w:tr>
      <w:tr w:rsidR="007C5A8B" w:rsidRPr="007C5A8B" w14:paraId="5B97EA1B" w14:textId="77777777" w:rsidTr="001E5060">
        <w:tc>
          <w:tcPr>
            <w:tcW w:w="9016" w:type="dxa"/>
            <w:shd w:val="clear" w:color="auto" w:fill="DEEAF6" w:themeFill="accent1" w:themeFillTint="33"/>
          </w:tcPr>
          <w:p w14:paraId="611C0CE3" w14:textId="63AD45FA" w:rsidR="007C5A8B" w:rsidRPr="007C5A8B" w:rsidRDefault="007C5A8B" w:rsidP="007C5A8B">
            <w:pPr>
              <w:rPr>
                <w:rFonts w:ascii="Arial" w:hAnsi="Arial" w:cs="Arial"/>
                <w:b/>
                <w:bCs/>
                <w:sz w:val="24"/>
                <w:szCs w:val="24"/>
              </w:rPr>
            </w:pPr>
            <w:r w:rsidRPr="007C5A8B">
              <w:rPr>
                <w:rFonts w:ascii="Arial" w:hAnsi="Arial" w:cs="Arial"/>
                <w:b/>
                <w:bCs/>
                <w:sz w:val="24"/>
                <w:szCs w:val="24"/>
              </w:rPr>
              <w:t>3.4 Have marking criteria (including any marking rubrics or detailed grade descriptors) been applied to all courses? How is this audited</w:t>
            </w:r>
            <w:r>
              <w:rPr>
                <w:rFonts w:ascii="Arial" w:hAnsi="Arial" w:cs="Arial"/>
                <w:b/>
                <w:bCs/>
                <w:sz w:val="24"/>
                <w:szCs w:val="24"/>
              </w:rPr>
              <w:t>?</w:t>
            </w:r>
          </w:p>
          <w:p w14:paraId="0C275296" w14:textId="77777777" w:rsidR="007C5A8B" w:rsidRPr="007C5A8B" w:rsidRDefault="007C5A8B" w:rsidP="007C5A8B">
            <w:pPr>
              <w:ind w:left="360"/>
              <w:contextualSpacing/>
              <w:rPr>
                <w:rFonts w:ascii="Arial" w:hAnsi="Arial" w:cs="Arial"/>
                <w:b/>
                <w:bCs/>
                <w:sz w:val="24"/>
                <w:szCs w:val="24"/>
              </w:rPr>
            </w:pPr>
          </w:p>
        </w:tc>
      </w:tr>
      <w:tr w:rsidR="007C5A8B" w:rsidRPr="007C5A8B" w14:paraId="7CEEE4E6" w14:textId="77777777" w:rsidTr="001E5060">
        <w:tc>
          <w:tcPr>
            <w:tcW w:w="9016" w:type="dxa"/>
            <w:shd w:val="clear" w:color="auto" w:fill="auto"/>
          </w:tcPr>
          <w:p w14:paraId="6DFCEEB0" w14:textId="77777777" w:rsidR="007C5A8B" w:rsidRPr="007C5A8B" w:rsidRDefault="007C5A8B" w:rsidP="007C5A8B">
            <w:pPr>
              <w:rPr>
                <w:rFonts w:ascii="Arial" w:hAnsi="Arial" w:cs="Arial"/>
                <w:sz w:val="24"/>
                <w:szCs w:val="24"/>
              </w:rPr>
            </w:pPr>
          </w:p>
          <w:p w14:paraId="1B5DD0D3" w14:textId="77777777" w:rsidR="007C5A8B" w:rsidRPr="007C5A8B" w:rsidRDefault="007C5A8B" w:rsidP="007C5A8B">
            <w:pPr>
              <w:rPr>
                <w:rFonts w:ascii="Arial" w:hAnsi="Arial" w:cs="Arial"/>
                <w:sz w:val="24"/>
                <w:szCs w:val="24"/>
              </w:rPr>
            </w:pPr>
          </w:p>
          <w:p w14:paraId="7920DDEE" w14:textId="77777777" w:rsidR="007C5A8B" w:rsidRPr="007C5A8B" w:rsidRDefault="007C5A8B" w:rsidP="007C5A8B">
            <w:pPr>
              <w:rPr>
                <w:rFonts w:ascii="Arial" w:hAnsi="Arial" w:cs="Arial"/>
                <w:sz w:val="24"/>
                <w:szCs w:val="24"/>
              </w:rPr>
            </w:pPr>
          </w:p>
        </w:tc>
      </w:tr>
      <w:tr w:rsidR="007C5A8B" w:rsidRPr="007C5A8B" w14:paraId="1528C9B5" w14:textId="77777777" w:rsidTr="001E5060">
        <w:tc>
          <w:tcPr>
            <w:tcW w:w="9016" w:type="dxa"/>
            <w:shd w:val="clear" w:color="auto" w:fill="DEEAF6" w:themeFill="accent1" w:themeFillTint="33"/>
          </w:tcPr>
          <w:p w14:paraId="73D04C0E" w14:textId="23E46CC3" w:rsidR="007C5A8B" w:rsidRPr="007C5A8B" w:rsidRDefault="007C5A8B" w:rsidP="007C5A8B">
            <w:pPr>
              <w:rPr>
                <w:rFonts w:ascii="Arial" w:hAnsi="Arial" w:cs="Arial"/>
                <w:b/>
                <w:bCs/>
                <w:sz w:val="24"/>
                <w:szCs w:val="24"/>
              </w:rPr>
            </w:pPr>
            <w:r w:rsidRPr="007C5A8B">
              <w:rPr>
                <w:rFonts w:ascii="Arial" w:hAnsi="Arial" w:cs="Arial"/>
                <w:b/>
                <w:bCs/>
                <w:sz w:val="24"/>
                <w:szCs w:val="24"/>
              </w:rPr>
              <w:t>3.5 What steps ha</w:t>
            </w:r>
            <w:r>
              <w:rPr>
                <w:rFonts w:ascii="Arial" w:hAnsi="Arial" w:cs="Arial"/>
                <w:b/>
                <w:bCs/>
                <w:sz w:val="24"/>
                <w:szCs w:val="24"/>
              </w:rPr>
              <w:t xml:space="preserve">ve you </w:t>
            </w:r>
            <w:r w:rsidRPr="007C5A8B">
              <w:rPr>
                <w:rFonts w:ascii="Arial" w:hAnsi="Arial" w:cs="Arial"/>
                <w:b/>
                <w:bCs/>
                <w:sz w:val="24"/>
                <w:szCs w:val="24"/>
              </w:rPr>
              <w:t xml:space="preserve">taken to address assessment challenges? What changes are still needed and what is the timeframe for these? </w:t>
            </w:r>
          </w:p>
          <w:p w14:paraId="1902A2B5" w14:textId="77777777" w:rsidR="007C5A8B" w:rsidRPr="007C5A8B" w:rsidRDefault="007C5A8B" w:rsidP="007C5A8B">
            <w:pPr>
              <w:ind w:left="1080"/>
              <w:contextualSpacing/>
              <w:rPr>
                <w:rFonts w:ascii="Arial" w:hAnsi="Arial" w:cs="Arial"/>
                <w:sz w:val="24"/>
                <w:szCs w:val="24"/>
              </w:rPr>
            </w:pPr>
          </w:p>
        </w:tc>
      </w:tr>
      <w:tr w:rsidR="007C5A8B" w:rsidRPr="007C5A8B" w14:paraId="67DC2915" w14:textId="77777777" w:rsidTr="001E5060">
        <w:tc>
          <w:tcPr>
            <w:tcW w:w="9016" w:type="dxa"/>
          </w:tcPr>
          <w:p w14:paraId="58CED0F6" w14:textId="77777777" w:rsidR="007C5A8B" w:rsidRPr="007C5A8B" w:rsidRDefault="007C5A8B" w:rsidP="007C5A8B">
            <w:pPr>
              <w:rPr>
                <w:rFonts w:ascii="Arial" w:hAnsi="Arial" w:cs="Arial"/>
                <w:b/>
                <w:sz w:val="24"/>
                <w:szCs w:val="24"/>
              </w:rPr>
            </w:pPr>
          </w:p>
          <w:p w14:paraId="11334DA7" w14:textId="77777777" w:rsidR="007C5A8B" w:rsidRPr="007C5A8B" w:rsidRDefault="007C5A8B" w:rsidP="007C5A8B">
            <w:pPr>
              <w:rPr>
                <w:rFonts w:ascii="Arial" w:hAnsi="Arial" w:cs="Arial"/>
                <w:b/>
                <w:sz w:val="24"/>
                <w:szCs w:val="24"/>
              </w:rPr>
            </w:pPr>
          </w:p>
          <w:p w14:paraId="7836C2CD" w14:textId="77777777" w:rsidR="007C5A8B" w:rsidRPr="007C5A8B" w:rsidRDefault="007C5A8B" w:rsidP="007C5A8B">
            <w:pPr>
              <w:rPr>
                <w:rFonts w:ascii="Arial" w:hAnsi="Arial" w:cs="Arial"/>
                <w:b/>
                <w:sz w:val="24"/>
                <w:szCs w:val="24"/>
              </w:rPr>
            </w:pPr>
          </w:p>
        </w:tc>
      </w:tr>
      <w:tr w:rsidR="007C5A8B" w:rsidRPr="007C5A8B" w14:paraId="0DC6B0EB" w14:textId="77777777" w:rsidTr="001E5060">
        <w:tc>
          <w:tcPr>
            <w:tcW w:w="9016" w:type="dxa"/>
            <w:shd w:val="clear" w:color="auto" w:fill="DEEAF6" w:themeFill="accent1" w:themeFillTint="33"/>
          </w:tcPr>
          <w:p w14:paraId="0420F927" w14:textId="77777777" w:rsidR="007C5A8B" w:rsidRPr="007C5A8B" w:rsidRDefault="007C5A8B" w:rsidP="007C5A8B">
            <w:pPr>
              <w:rPr>
                <w:rFonts w:ascii="Arial" w:hAnsi="Arial" w:cs="Arial"/>
                <w:b/>
                <w:bCs/>
                <w:sz w:val="24"/>
                <w:szCs w:val="24"/>
              </w:rPr>
            </w:pPr>
            <w:r w:rsidRPr="007C5A8B">
              <w:rPr>
                <w:rFonts w:ascii="Arial" w:hAnsi="Arial" w:cs="Arial"/>
                <w:b/>
                <w:bCs/>
                <w:sz w:val="24"/>
                <w:szCs w:val="24"/>
              </w:rPr>
              <w:t>3.6 Do you have any further comments on Assessment &amp; Feedback?</w:t>
            </w:r>
          </w:p>
          <w:p w14:paraId="0002FD93" w14:textId="77777777" w:rsidR="007C5A8B" w:rsidRPr="007C5A8B" w:rsidRDefault="007C5A8B" w:rsidP="007C5A8B">
            <w:pPr>
              <w:rPr>
                <w:rFonts w:ascii="Arial" w:hAnsi="Arial" w:cs="Arial"/>
                <w:b/>
                <w:sz w:val="24"/>
                <w:szCs w:val="24"/>
              </w:rPr>
            </w:pPr>
          </w:p>
        </w:tc>
      </w:tr>
      <w:tr w:rsidR="007C5A8B" w:rsidRPr="007C5A8B" w14:paraId="4B215389" w14:textId="77777777" w:rsidTr="001E5060">
        <w:tc>
          <w:tcPr>
            <w:tcW w:w="9016" w:type="dxa"/>
            <w:shd w:val="clear" w:color="auto" w:fill="auto"/>
          </w:tcPr>
          <w:p w14:paraId="1A7DE9E9" w14:textId="77777777" w:rsidR="007C5A8B" w:rsidRPr="007C5A8B" w:rsidRDefault="007C5A8B" w:rsidP="007C5A8B">
            <w:pPr>
              <w:rPr>
                <w:rFonts w:ascii="Arial" w:hAnsi="Arial" w:cs="Arial"/>
                <w:sz w:val="24"/>
                <w:szCs w:val="24"/>
              </w:rPr>
            </w:pPr>
          </w:p>
          <w:p w14:paraId="6B835C55" w14:textId="77777777" w:rsidR="007C5A8B" w:rsidRPr="007C5A8B" w:rsidRDefault="007C5A8B" w:rsidP="007C5A8B">
            <w:pPr>
              <w:rPr>
                <w:rFonts w:ascii="Arial" w:hAnsi="Arial" w:cs="Arial"/>
                <w:sz w:val="24"/>
                <w:szCs w:val="24"/>
              </w:rPr>
            </w:pPr>
          </w:p>
          <w:p w14:paraId="297A126B" w14:textId="77777777" w:rsidR="007C5A8B" w:rsidRPr="007C5A8B" w:rsidRDefault="007C5A8B" w:rsidP="007C5A8B">
            <w:pPr>
              <w:rPr>
                <w:rFonts w:ascii="Arial" w:hAnsi="Arial" w:cs="Arial"/>
                <w:sz w:val="24"/>
                <w:szCs w:val="24"/>
              </w:rPr>
            </w:pPr>
          </w:p>
        </w:tc>
      </w:tr>
    </w:tbl>
    <w:p w14:paraId="71EE48E3" w14:textId="5D6F1DFB" w:rsidR="007C5A8B" w:rsidRDefault="007C5A8B" w:rsidP="00CF5723">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7C5A8B" w:rsidRPr="007C5A8B" w14:paraId="6ACC16AF" w14:textId="77777777" w:rsidTr="001E5060">
        <w:tc>
          <w:tcPr>
            <w:tcW w:w="9016" w:type="dxa"/>
            <w:shd w:val="clear" w:color="auto" w:fill="DEEAF6" w:themeFill="accent1" w:themeFillTint="33"/>
          </w:tcPr>
          <w:p w14:paraId="5EF6A73C" w14:textId="77777777" w:rsidR="007C5A8B" w:rsidRPr="007C5A8B" w:rsidRDefault="007C5A8B" w:rsidP="007C5A8B">
            <w:pPr>
              <w:rPr>
                <w:rFonts w:ascii="Arial" w:hAnsi="Arial" w:cs="Arial"/>
                <w:b/>
                <w:bCs/>
                <w:sz w:val="24"/>
                <w:szCs w:val="24"/>
              </w:rPr>
            </w:pPr>
            <w:r w:rsidRPr="007C5A8B">
              <w:rPr>
                <w:rFonts w:ascii="Arial" w:hAnsi="Arial" w:cs="Arial"/>
                <w:b/>
                <w:bCs/>
                <w:sz w:val="24"/>
                <w:szCs w:val="24"/>
              </w:rPr>
              <w:t xml:space="preserve">4. Institutional Priority: Student Voice </w:t>
            </w:r>
          </w:p>
          <w:p w14:paraId="377A8316" w14:textId="77777777" w:rsidR="007C5A8B" w:rsidRPr="007C5A8B" w:rsidRDefault="007C5A8B" w:rsidP="007C5A8B">
            <w:pPr>
              <w:rPr>
                <w:rFonts w:ascii="Arial" w:hAnsi="Arial" w:cs="Arial"/>
                <w:b/>
                <w:bCs/>
                <w:sz w:val="24"/>
                <w:szCs w:val="24"/>
              </w:rPr>
            </w:pPr>
            <w:r w:rsidRPr="007C5A8B">
              <w:rPr>
                <w:rFonts w:ascii="Arial" w:hAnsi="Arial" w:cs="Arial"/>
                <w:b/>
                <w:sz w:val="24"/>
                <w:szCs w:val="24"/>
              </w:rPr>
              <w:t xml:space="preserve">Please report on </w:t>
            </w:r>
            <w:r w:rsidRPr="007C5A8B">
              <w:rPr>
                <w:rFonts w:ascii="Arial" w:hAnsi="Arial" w:cs="Arial"/>
                <w:b/>
                <w:bCs/>
                <w:sz w:val="24"/>
                <w:szCs w:val="24"/>
              </w:rPr>
              <w:t xml:space="preserve">the School’s approach to engaging students in dialogue about their learning and wider experience of the University, including evidence of closing the feedback loop and alignment with the University’s </w:t>
            </w:r>
            <w:hyperlink r:id="rId20" w:history="1">
              <w:r w:rsidRPr="007C5A8B">
                <w:rPr>
                  <w:rStyle w:val="Hyperlink"/>
                  <w:rFonts w:ascii="Arial" w:hAnsi="Arial" w:cs="Arial"/>
                  <w:b/>
                  <w:sz w:val="24"/>
                  <w:szCs w:val="24"/>
                </w:rPr>
                <w:t>Student Voice Policy</w:t>
              </w:r>
            </w:hyperlink>
            <w:r w:rsidRPr="007C5A8B">
              <w:rPr>
                <w:rFonts w:ascii="Arial" w:hAnsi="Arial" w:cs="Arial"/>
                <w:b/>
                <w:bCs/>
                <w:sz w:val="24"/>
                <w:szCs w:val="24"/>
              </w:rPr>
              <w:t xml:space="preserve">. </w:t>
            </w:r>
          </w:p>
          <w:p w14:paraId="7203B81C" w14:textId="77777777" w:rsidR="007C5A8B" w:rsidRPr="007C5A8B" w:rsidRDefault="007C5A8B" w:rsidP="007C5A8B">
            <w:pPr>
              <w:rPr>
                <w:rFonts w:ascii="Arial" w:hAnsi="Arial" w:cs="Arial"/>
                <w:b/>
                <w:sz w:val="24"/>
                <w:szCs w:val="24"/>
              </w:rPr>
            </w:pPr>
          </w:p>
          <w:p w14:paraId="13BAF134" w14:textId="77777777" w:rsidR="007C5A8B" w:rsidRPr="007C5A8B" w:rsidRDefault="007C5A8B" w:rsidP="007C5A8B">
            <w:pPr>
              <w:rPr>
                <w:rFonts w:ascii="Arial" w:hAnsi="Arial" w:cs="Arial"/>
                <w:b/>
                <w:bCs/>
                <w:sz w:val="24"/>
                <w:szCs w:val="24"/>
              </w:rPr>
            </w:pPr>
            <w:r w:rsidRPr="007C5A8B">
              <w:rPr>
                <w:rFonts w:ascii="Arial" w:hAnsi="Arial" w:cs="Arial"/>
                <w:b/>
                <w:bCs/>
                <w:sz w:val="24"/>
                <w:szCs w:val="24"/>
              </w:rPr>
              <w:t>Guidance:</w:t>
            </w:r>
          </w:p>
          <w:p w14:paraId="05C40214" w14:textId="30FA0E1D" w:rsidR="007C5A8B" w:rsidRPr="007C5A8B" w:rsidRDefault="007C5A8B" w:rsidP="007C5A8B">
            <w:pPr>
              <w:rPr>
                <w:rFonts w:ascii="Arial" w:hAnsi="Arial" w:cs="Arial"/>
                <w:bCs/>
                <w:sz w:val="24"/>
                <w:szCs w:val="24"/>
              </w:rPr>
            </w:pPr>
            <w:r w:rsidRPr="007C5A8B">
              <w:rPr>
                <w:rFonts w:ascii="Arial" w:hAnsi="Arial" w:cs="Arial"/>
                <w:bCs/>
                <w:sz w:val="24"/>
                <w:szCs w:val="24"/>
              </w:rPr>
              <w:t>Your answers to the below questions should include analysis of data from student surveys (</w:t>
            </w:r>
            <w:hyperlink r:id="rId21" w:history="1">
              <w:r w:rsidRPr="007C5A8B">
                <w:rPr>
                  <w:rStyle w:val="Hyperlink"/>
                  <w:rFonts w:ascii="Arial" w:hAnsi="Arial" w:cs="Arial"/>
                  <w:bCs/>
                  <w:sz w:val="24"/>
                  <w:szCs w:val="24"/>
                </w:rPr>
                <w:t>NSS</w:t>
              </w:r>
            </w:hyperlink>
            <w:r w:rsidRPr="007C5A8B">
              <w:rPr>
                <w:rFonts w:ascii="Arial" w:hAnsi="Arial" w:cs="Arial"/>
                <w:bCs/>
                <w:sz w:val="24"/>
                <w:szCs w:val="24"/>
              </w:rPr>
              <w:t xml:space="preserve">, </w:t>
            </w:r>
            <w:hyperlink r:id="rId22" w:history="1">
              <w:r w:rsidRPr="007C5A8B">
                <w:rPr>
                  <w:rStyle w:val="Hyperlink"/>
                  <w:rFonts w:ascii="Arial" w:hAnsi="Arial" w:cs="Arial"/>
                  <w:bCs/>
                  <w:sz w:val="24"/>
                  <w:szCs w:val="24"/>
                </w:rPr>
                <w:t>PTES</w:t>
              </w:r>
            </w:hyperlink>
            <w:r w:rsidRPr="007C5A8B">
              <w:rPr>
                <w:rFonts w:ascii="Arial" w:hAnsi="Arial" w:cs="Arial"/>
                <w:bCs/>
                <w:sz w:val="24"/>
                <w:szCs w:val="24"/>
              </w:rPr>
              <w:t xml:space="preserve">, </w:t>
            </w:r>
            <w:hyperlink r:id="rId23" w:history="1">
              <w:r w:rsidRPr="007C5A8B">
                <w:rPr>
                  <w:rStyle w:val="Hyperlink"/>
                  <w:rFonts w:ascii="Arial" w:hAnsi="Arial" w:cs="Arial"/>
                  <w:bCs/>
                  <w:sz w:val="24"/>
                  <w:szCs w:val="24"/>
                </w:rPr>
                <w:t>PRES</w:t>
              </w:r>
            </w:hyperlink>
            <w:r w:rsidRPr="007C5A8B">
              <w:rPr>
                <w:rFonts w:ascii="Arial" w:hAnsi="Arial" w:cs="Arial"/>
                <w:bCs/>
                <w:sz w:val="24"/>
                <w:szCs w:val="24"/>
              </w:rPr>
              <w:t>), SSLC meeting minutes and course feedback. Where possible, compare this year’s data with previous years’ data. Please also include details of actions taken in response to issues identified from student feedback.</w:t>
            </w:r>
          </w:p>
          <w:p w14:paraId="4B9076DB" w14:textId="77777777" w:rsidR="007C5A8B" w:rsidRPr="007C5A8B" w:rsidRDefault="007C5A8B" w:rsidP="007C5A8B">
            <w:pPr>
              <w:rPr>
                <w:rFonts w:ascii="Arial" w:hAnsi="Arial" w:cs="Arial"/>
                <w:b/>
                <w:sz w:val="24"/>
                <w:szCs w:val="24"/>
              </w:rPr>
            </w:pPr>
          </w:p>
          <w:p w14:paraId="002C953E" w14:textId="12ED1FA7" w:rsidR="007C5A8B" w:rsidRPr="007805CD" w:rsidRDefault="007C5A8B" w:rsidP="007C5A8B">
            <w:pPr>
              <w:rPr>
                <w:rFonts w:ascii="Arial" w:hAnsi="Arial" w:cs="Arial"/>
                <w:bCs/>
                <w:sz w:val="24"/>
                <w:szCs w:val="24"/>
              </w:rPr>
            </w:pPr>
            <w:r w:rsidRPr="007805CD">
              <w:rPr>
                <w:rFonts w:ascii="Arial" w:hAnsi="Arial" w:cs="Arial"/>
                <w:bCs/>
                <w:sz w:val="24"/>
                <w:szCs w:val="24"/>
              </w:rPr>
              <w:t>(approx.</w:t>
            </w:r>
            <w:r w:rsidR="00D15B30">
              <w:rPr>
                <w:rFonts w:ascii="Arial" w:hAnsi="Arial" w:cs="Arial"/>
                <w:bCs/>
                <w:sz w:val="24"/>
                <w:szCs w:val="24"/>
              </w:rPr>
              <w:t>4</w:t>
            </w:r>
            <w:r w:rsidRPr="007805CD">
              <w:rPr>
                <w:rFonts w:ascii="Arial" w:hAnsi="Arial" w:cs="Arial"/>
                <w:bCs/>
                <w:sz w:val="24"/>
                <w:szCs w:val="24"/>
              </w:rPr>
              <w:t>00-</w:t>
            </w:r>
            <w:r w:rsidR="00D15B30">
              <w:rPr>
                <w:rFonts w:ascii="Arial" w:hAnsi="Arial" w:cs="Arial"/>
                <w:bCs/>
                <w:sz w:val="24"/>
                <w:szCs w:val="24"/>
              </w:rPr>
              <w:t>5</w:t>
            </w:r>
            <w:r w:rsidRPr="007805CD">
              <w:rPr>
                <w:rFonts w:ascii="Arial" w:hAnsi="Arial" w:cs="Arial"/>
                <w:bCs/>
                <w:sz w:val="24"/>
                <w:szCs w:val="24"/>
              </w:rPr>
              <w:t>00 words)</w:t>
            </w:r>
          </w:p>
          <w:p w14:paraId="49660B4B" w14:textId="77777777" w:rsidR="007C5A8B" w:rsidRPr="007C5A8B" w:rsidRDefault="007C5A8B" w:rsidP="007C5A8B">
            <w:pPr>
              <w:rPr>
                <w:rFonts w:ascii="Arial" w:hAnsi="Arial" w:cs="Arial"/>
                <w:b/>
                <w:bCs/>
                <w:sz w:val="24"/>
                <w:szCs w:val="24"/>
              </w:rPr>
            </w:pPr>
            <w:r w:rsidRPr="007C5A8B">
              <w:rPr>
                <w:rFonts w:ascii="Arial" w:hAnsi="Arial" w:cs="Arial"/>
                <w:b/>
                <w:sz w:val="24"/>
                <w:szCs w:val="24"/>
              </w:rPr>
              <w:t xml:space="preserve"> </w:t>
            </w:r>
          </w:p>
        </w:tc>
      </w:tr>
      <w:tr w:rsidR="007C5A8B" w:rsidRPr="007C5A8B" w14:paraId="68C48666" w14:textId="77777777" w:rsidTr="001E5060">
        <w:tc>
          <w:tcPr>
            <w:tcW w:w="9016" w:type="dxa"/>
            <w:shd w:val="clear" w:color="auto" w:fill="DEEAF6" w:themeFill="accent1" w:themeFillTint="33"/>
          </w:tcPr>
          <w:p w14:paraId="328F2904" w14:textId="4F0FD226" w:rsidR="007C5A8B" w:rsidRPr="007C5A8B" w:rsidRDefault="007C5A8B" w:rsidP="007C5A8B">
            <w:pPr>
              <w:rPr>
                <w:rFonts w:ascii="Arial" w:hAnsi="Arial" w:cs="Arial"/>
                <w:b/>
                <w:bCs/>
                <w:sz w:val="24"/>
                <w:szCs w:val="24"/>
              </w:rPr>
            </w:pPr>
            <w:r w:rsidRPr="007C5A8B">
              <w:rPr>
                <w:rFonts w:ascii="Arial" w:hAnsi="Arial" w:cs="Arial"/>
                <w:b/>
                <w:bCs/>
                <w:sz w:val="24"/>
                <w:szCs w:val="24"/>
              </w:rPr>
              <w:lastRenderedPageBreak/>
              <w:t xml:space="preserve">4.1 It is expected that all </w:t>
            </w:r>
            <w:r>
              <w:rPr>
                <w:rFonts w:ascii="Arial" w:hAnsi="Arial" w:cs="Arial"/>
                <w:b/>
                <w:bCs/>
                <w:sz w:val="24"/>
                <w:szCs w:val="24"/>
              </w:rPr>
              <w:t>areas</w:t>
            </w:r>
            <w:r w:rsidRPr="007C5A8B">
              <w:rPr>
                <w:rFonts w:ascii="Arial" w:hAnsi="Arial" w:cs="Arial"/>
                <w:b/>
                <w:bCs/>
                <w:sz w:val="24"/>
                <w:szCs w:val="24"/>
              </w:rPr>
              <w:t xml:space="preserve"> comply with the University’s </w:t>
            </w:r>
            <w:hyperlink r:id="rId24" w:history="1">
              <w:r w:rsidRPr="007C5A8B">
                <w:rPr>
                  <w:rStyle w:val="Hyperlink"/>
                  <w:rFonts w:ascii="Arial" w:hAnsi="Arial" w:cs="Arial"/>
                  <w:b/>
                  <w:bCs/>
                  <w:sz w:val="24"/>
                  <w:szCs w:val="24"/>
                </w:rPr>
                <w:t>Student Voice Policy</w:t>
              </w:r>
            </w:hyperlink>
            <w:r w:rsidRPr="007C5A8B">
              <w:rPr>
                <w:rFonts w:ascii="Arial" w:hAnsi="Arial" w:cs="Arial"/>
                <w:b/>
                <w:bCs/>
                <w:sz w:val="24"/>
                <w:szCs w:val="24"/>
              </w:rPr>
              <w:t>. What deviations</w:t>
            </w:r>
            <w:r w:rsidR="000858C4">
              <w:rPr>
                <w:rFonts w:ascii="Arial" w:hAnsi="Arial" w:cs="Arial"/>
                <w:b/>
                <w:bCs/>
                <w:sz w:val="24"/>
                <w:szCs w:val="24"/>
              </w:rPr>
              <w:t xml:space="preserve"> from University Policy</w:t>
            </w:r>
            <w:r w:rsidRPr="007C5A8B">
              <w:rPr>
                <w:rFonts w:ascii="Arial" w:hAnsi="Arial" w:cs="Arial"/>
                <w:b/>
                <w:bCs/>
                <w:sz w:val="24"/>
                <w:szCs w:val="24"/>
              </w:rPr>
              <w:t xml:space="preserve">, if any, are in place within your </w:t>
            </w:r>
            <w:r>
              <w:rPr>
                <w:rFonts w:ascii="Arial" w:hAnsi="Arial" w:cs="Arial"/>
                <w:b/>
                <w:bCs/>
                <w:sz w:val="24"/>
                <w:szCs w:val="24"/>
              </w:rPr>
              <w:t>programme</w:t>
            </w:r>
            <w:r w:rsidRPr="007C5A8B">
              <w:rPr>
                <w:rFonts w:ascii="Arial" w:hAnsi="Arial" w:cs="Arial"/>
                <w:b/>
                <w:bCs/>
                <w:sz w:val="24"/>
                <w:szCs w:val="24"/>
              </w:rPr>
              <w:t>? Please provide an explanation for any deviations.</w:t>
            </w:r>
          </w:p>
          <w:p w14:paraId="39255898" w14:textId="77777777" w:rsidR="007C5A8B" w:rsidRPr="007C5A8B" w:rsidRDefault="007C5A8B" w:rsidP="007C5A8B">
            <w:pPr>
              <w:rPr>
                <w:rFonts w:ascii="Arial" w:hAnsi="Arial" w:cs="Arial"/>
                <w:b/>
                <w:sz w:val="24"/>
                <w:szCs w:val="24"/>
              </w:rPr>
            </w:pPr>
          </w:p>
        </w:tc>
      </w:tr>
      <w:tr w:rsidR="007C5A8B" w:rsidRPr="007C5A8B" w14:paraId="6158D223" w14:textId="77777777" w:rsidTr="001E5060">
        <w:tc>
          <w:tcPr>
            <w:tcW w:w="9016" w:type="dxa"/>
          </w:tcPr>
          <w:p w14:paraId="5664E652" w14:textId="77777777" w:rsidR="007C5A8B" w:rsidRPr="007C5A8B" w:rsidRDefault="007C5A8B" w:rsidP="007C5A8B">
            <w:pPr>
              <w:rPr>
                <w:rFonts w:ascii="Arial" w:hAnsi="Arial" w:cs="Arial"/>
                <w:b/>
                <w:sz w:val="24"/>
                <w:szCs w:val="24"/>
              </w:rPr>
            </w:pPr>
          </w:p>
          <w:p w14:paraId="77E4CDDF" w14:textId="77777777" w:rsidR="007C5A8B" w:rsidRPr="007C5A8B" w:rsidRDefault="007C5A8B" w:rsidP="007C5A8B">
            <w:pPr>
              <w:rPr>
                <w:rFonts w:ascii="Arial" w:hAnsi="Arial" w:cs="Arial"/>
                <w:b/>
                <w:sz w:val="24"/>
                <w:szCs w:val="24"/>
              </w:rPr>
            </w:pPr>
          </w:p>
          <w:p w14:paraId="1FBAEE68" w14:textId="77777777" w:rsidR="007C5A8B" w:rsidRPr="007C5A8B" w:rsidRDefault="007C5A8B" w:rsidP="007C5A8B">
            <w:pPr>
              <w:rPr>
                <w:rFonts w:ascii="Arial" w:hAnsi="Arial" w:cs="Arial"/>
                <w:b/>
                <w:sz w:val="24"/>
                <w:szCs w:val="24"/>
              </w:rPr>
            </w:pPr>
          </w:p>
        </w:tc>
      </w:tr>
      <w:tr w:rsidR="007C5A8B" w:rsidRPr="007C5A8B" w14:paraId="0CD97AFD" w14:textId="77777777" w:rsidTr="001E5060">
        <w:tc>
          <w:tcPr>
            <w:tcW w:w="9016" w:type="dxa"/>
            <w:shd w:val="clear" w:color="auto" w:fill="DEEAF6" w:themeFill="accent1" w:themeFillTint="33"/>
          </w:tcPr>
          <w:p w14:paraId="2782780F" w14:textId="52D058A9" w:rsidR="007C5A8B" w:rsidRPr="007C5A8B" w:rsidRDefault="007C5A8B" w:rsidP="007C5A8B">
            <w:pPr>
              <w:rPr>
                <w:rFonts w:ascii="Arial" w:hAnsi="Arial" w:cs="Arial"/>
                <w:b/>
                <w:bCs/>
                <w:sz w:val="24"/>
                <w:szCs w:val="24"/>
              </w:rPr>
            </w:pPr>
            <w:r w:rsidRPr="007C5A8B">
              <w:rPr>
                <w:rFonts w:ascii="Arial" w:hAnsi="Arial" w:cs="Arial"/>
                <w:b/>
                <w:bCs/>
                <w:sz w:val="24"/>
                <w:szCs w:val="24"/>
              </w:rPr>
              <w:t xml:space="preserve">4.2 What enhancements, if any, are in place within your </w:t>
            </w:r>
            <w:r>
              <w:rPr>
                <w:rFonts w:ascii="Arial" w:hAnsi="Arial" w:cs="Arial"/>
                <w:b/>
                <w:bCs/>
                <w:sz w:val="24"/>
                <w:szCs w:val="24"/>
              </w:rPr>
              <w:t>programme</w:t>
            </w:r>
            <w:r w:rsidRPr="007C5A8B">
              <w:rPr>
                <w:rFonts w:ascii="Arial" w:hAnsi="Arial" w:cs="Arial"/>
                <w:b/>
                <w:bCs/>
                <w:sz w:val="24"/>
                <w:szCs w:val="24"/>
              </w:rPr>
              <w:t xml:space="preserve"> to strengthen dialogue with students and their representatives?</w:t>
            </w:r>
          </w:p>
          <w:p w14:paraId="5344AE24" w14:textId="77777777" w:rsidR="007C5A8B" w:rsidRPr="007C5A8B" w:rsidRDefault="007C5A8B" w:rsidP="007C5A8B">
            <w:pPr>
              <w:rPr>
                <w:rFonts w:ascii="Arial" w:hAnsi="Arial" w:cs="Arial"/>
                <w:b/>
                <w:bCs/>
                <w:sz w:val="24"/>
                <w:szCs w:val="24"/>
              </w:rPr>
            </w:pPr>
          </w:p>
        </w:tc>
      </w:tr>
      <w:tr w:rsidR="007C5A8B" w:rsidRPr="007C5A8B" w14:paraId="4FAB7471" w14:textId="77777777" w:rsidTr="001E5060">
        <w:tc>
          <w:tcPr>
            <w:tcW w:w="9016" w:type="dxa"/>
            <w:shd w:val="clear" w:color="auto" w:fill="FFFFFF" w:themeFill="background1"/>
          </w:tcPr>
          <w:p w14:paraId="0E500292" w14:textId="77777777" w:rsidR="007C5A8B" w:rsidRPr="007C5A8B" w:rsidRDefault="007C5A8B" w:rsidP="007C5A8B">
            <w:pPr>
              <w:rPr>
                <w:rFonts w:ascii="Arial" w:hAnsi="Arial" w:cs="Arial"/>
                <w:b/>
                <w:sz w:val="24"/>
                <w:szCs w:val="24"/>
              </w:rPr>
            </w:pPr>
          </w:p>
          <w:p w14:paraId="2E7F5988" w14:textId="77777777" w:rsidR="007C5A8B" w:rsidRPr="007C5A8B" w:rsidRDefault="007C5A8B" w:rsidP="007C5A8B">
            <w:pPr>
              <w:rPr>
                <w:rFonts w:ascii="Arial" w:hAnsi="Arial" w:cs="Arial"/>
                <w:b/>
                <w:sz w:val="24"/>
                <w:szCs w:val="24"/>
              </w:rPr>
            </w:pPr>
          </w:p>
          <w:p w14:paraId="669A7C9D" w14:textId="77777777" w:rsidR="007C5A8B" w:rsidRPr="007C5A8B" w:rsidRDefault="007C5A8B" w:rsidP="007C5A8B">
            <w:pPr>
              <w:rPr>
                <w:rFonts w:ascii="Arial" w:hAnsi="Arial" w:cs="Arial"/>
                <w:b/>
                <w:sz w:val="24"/>
                <w:szCs w:val="24"/>
              </w:rPr>
            </w:pPr>
          </w:p>
        </w:tc>
      </w:tr>
      <w:tr w:rsidR="007C5A8B" w:rsidRPr="007C5A8B" w14:paraId="5B51009A" w14:textId="77777777" w:rsidTr="001E5060">
        <w:tc>
          <w:tcPr>
            <w:tcW w:w="9016" w:type="dxa"/>
            <w:shd w:val="clear" w:color="auto" w:fill="DEEAF6" w:themeFill="accent1" w:themeFillTint="33"/>
          </w:tcPr>
          <w:p w14:paraId="7F9EF1FB" w14:textId="77777777" w:rsidR="007C5A8B" w:rsidRPr="007C5A8B" w:rsidRDefault="007C5A8B" w:rsidP="007C5A8B">
            <w:pPr>
              <w:rPr>
                <w:rFonts w:ascii="Arial" w:hAnsi="Arial" w:cs="Arial"/>
                <w:b/>
                <w:bCs/>
                <w:sz w:val="24"/>
                <w:szCs w:val="24"/>
              </w:rPr>
            </w:pPr>
            <w:r w:rsidRPr="007C5A8B">
              <w:rPr>
                <w:rFonts w:ascii="Arial" w:hAnsi="Arial" w:cs="Arial"/>
                <w:b/>
                <w:bCs/>
                <w:sz w:val="24"/>
                <w:szCs w:val="24"/>
              </w:rPr>
              <w:t>4.3 How do you measure and evaluate the effectiveness of these Student Voice opportunities?</w:t>
            </w:r>
          </w:p>
          <w:p w14:paraId="0FB62FB6" w14:textId="77777777" w:rsidR="007C5A8B" w:rsidRPr="007C5A8B" w:rsidRDefault="007C5A8B" w:rsidP="007C5A8B">
            <w:pPr>
              <w:rPr>
                <w:rFonts w:ascii="Arial" w:hAnsi="Arial" w:cs="Arial"/>
                <w:b/>
                <w:sz w:val="24"/>
                <w:szCs w:val="24"/>
              </w:rPr>
            </w:pPr>
          </w:p>
        </w:tc>
      </w:tr>
      <w:tr w:rsidR="007C5A8B" w:rsidRPr="007C5A8B" w14:paraId="440A23C1" w14:textId="77777777" w:rsidTr="001E5060">
        <w:tc>
          <w:tcPr>
            <w:tcW w:w="9016" w:type="dxa"/>
            <w:shd w:val="clear" w:color="auto" w:fill="FFFFFF" w:themeFill="background1"/>
          </w:tcPr>
          <w:p w14:paraId="4D910995" w14:textId="77777777" w:rsidR="007C5A8B" w:rsidRPr="007C5A8B" w:rsidRDefault="007C5A8B" w:rsidP="007C5A8B">
            <w:pPr>
              <w:rPr>
                <w:rFonts w:ascii="Arial" w:hAnsi="Arial" w:cs="Arial"/>
                <w:b/>
                <w:sz w:val="24"/>
                <w:szCs w:val="24"/>
              </w:rPr>
            </w:pPr>
          </w:p>
          <w:p w14:paraId="502979B6" w14:textId="77777777" w:rsidR="007C5A8B" w:rsidRPr="007C5A8B" w:rsidRDefault="007C5A8B" w:rsidP="007C5A8B">
            <w:pPr>
              <w:rPr>
                <w:rFonts w:ascii="Arial" w:hAnsi="Arial" w:cs="Arial"/>
                <w:b/>
                <w:sz w:val="24"/>
                <w:szCs w:val="24"/>
              </w:rPr>
            </w:pPr>
          </w:p>
          <w:p w14:paraId="622F1A20" w14:textId="77777777" w:rsidR="007C5A8B" w:rsidRPr="007C5A8B" w:rsidRDefault="007C5A8B" w:rsidP="007C5A8B">
            <w:pPr>
              <w:rPr>
                <w:rFonts w:ascii="Arial" w:hAnsi="Arial" w:cs="Arial"/>
                <w:b/>
                <w:sz w:val="24"/>
                <w:szCs w:val="24"/>
              </w:rPr>
            </w:pPr>
          </w:p>
        </w:tc>
      </w:tr>
      <w:tr w:rsidR="007C5A8B" w:rsidRPr="007C5A8B" w14:paraId="14AD0A2E" w14:textId="77777777" w:rsidTr="001E5060">
        <w:tc>
          <w:tcPr>
            <w:tcW w:w="9016" w:type="dxa"/>
            <w:shd w:val="clear" w:color="auto" w:fill="DEEAF6" w:themeFill="accent1" w:themeFillTint="33"/>
          </w:tcPr>
          <w:p w14:paraId="540A6CB1" w14:textId="77777777" w:rsidR="007C5A8B" w:rsidRPr="007C5A8B" w:rsidRDefault="007C5A8B" w:rsidP="007C5A8B">
            <w:pPr>
              <w:rPr>
                <w:rFonts w:ascii="Arial" w:hAnsi="Arial" w:cs="Arial"/>
                <w:b/>
                <w:bCs/>
                <w:sz w:val="24"/>
                <w:szCs w:val="24"/>
              </w:rPr>
            </w:pPr>
            <w:r w:rsidRPr="007C5A8B">
              <w:rPr>
                <w:rFonts w:ascii="Arial" w:hAnsi="Arial" w:cs="Arial"/>
                <w:b/>
                <w:bCs/>
                <w:sz w:val="24"/>
                <w:szCs w:val="24"/>
              </w:rPr>
              <w:t>4.4 What methods do you use to close the feedback loop to your students (</w:t>
            </w:r>
            <w:proofErr w:type="gramStart"/>
            <w:r w:rsidRPr="007C5A8B">
              <w:rPr>
                <w:rFonts w:ascii="Arial" w:hAnsi="Arial" w:cs="Arial"/>
                <w:b/>
                <w:bCs/>
                <w:sz w:val="24"/>
                <w:szCs w:val="24"/>
              </w:rPr>
              <w:t>e.g.</w:t>
            </w:r>
            <w:proofErr w:type="gramEnd"/>
            <w:r w:rsidRPr="007C5A8B">
              <w:rPr>
                <w:rFonts w:ascii="Arial" w:hAnsi="Arial" w:cs="Arial"/>
                <w:b/>
                <w:bCs/>
                <w:sz w:val="24"/>
                <w:szCs w:val="24"/>
              </w:rPr>
              <w:t xml:space="preserve"> </w:t>
            </w:r>
            <w:r w:rsidRPr="007C5A8B">
              <w:rPr>
                <w:rFonts w:ascii="Arial" w:hAnsi="Arial" w:cs="Arial"/>
                <w:b/>
                <w:bCs/>
                <w:i/>
                <w:iCs/>
                <w:sz w:val="24"/>
                <w:szCs w:val="24"/>
              </w:rPr>
              <w:t>'</w:t>
            </w:r>
            <w:r w:rsidRPr="007C5A8B">
              <w:rPr>
                <w:rFonts w:ascii="Arial" w:hAnsi="Arial" w:cs="Arial"/>
                <w:b/>
                <w:bCs/>
                <w:sz w:val="24"/>
                <w:szCs w:val="24"/>
              </w:rPr>
              <w:t>you asked, we did')?</w:t>
            </w:r>
          </w:p>
          <w:p w14:paraId="2EF8AA61" w14:textId="77777777" w:rsidR="007C5A8B" w:rsidRPr="007C5A8B" w:rsidRDefault="007C5A8B" w:rsidP="007C5A8B">
            <w:pPr>
              <w:rPr>
                <w:rFonts w:ascii="Arial" w:hAnsi="Arial" w:cs="Arial"/>
                <w:b/>
                <w:sz w:val="24"/>
                <w:szCs w:val="24"/>
              </w:rPr>
            </w:pPr>
          </w:p>
        </w:tc>
      </w:tr>
      <w:tr w:rsidR="007C5A8B" w:rsidRPr="007C5A8B" w14:paraId="6C8C9A8E" w14:textId="77777777" w:rsidTr="001E5060">
        <w:tc>
          <w:tcPr>
            <w:tcW w:w="9016" w:type="dxa"/>
            <w:shd w:val="clear" w:color="auto" w:fill="FFFFFF" w:themeFill="background1"/>
          </w:tcPr>
          <w:p w14:paraId="4D6C505D" w14:textId="77777777" w:rsidR="007C5A8B" w:rsidRPr="007C5A8B" w:rsidRDefault="007C5A8B" w:rsidP="007C5A8B">
            <w:pPr>
              <w:rPr>
                <w:rFonts w:ascii="Arial" w:hAnsi="Arial" w:cs="Arial"/>
                <w:b/>
                <w:sz w:val="24"/>
                <w:szCs w:val="24"/>
              </w:rPr>
            </w:pPr>
          </w:p>
          <w:p w14:paraId="4F53EED4" w14:textId="77777777" w:rsidR="007C5A8B" w:rsidRPr="007C5A8B" w:rsidRDefault="007C5A8B" w:rsidP="007C5A8B">
            <w:pPr>
              <w:rPr>
                <w:rFonts w:ascii="Arial" w:hAnsi="Arial" w:cs="Arial"/>
                <w:b/>
                <w:sz w:val="24"/>
                <w:szCs w:val="24"/>
              </w:rPr>
            </w:pPr>
          </w:p>
          <w:p w14:paraId="61FE1C32" w14:textId="77777777" w:rsidR="007C5A8B" w:rsidRPr="007C5A8B" w:rsidRDefault="007C5A8B" w:rsidP="007C5A8B">
            <w:pPr>
              <w:rPr>
                <w:rFonts w:ascii="Arial" w:hAnsi="Arial" w:cs="Arial"/>
                <w:b/>
                <w:sz w:val="24"/>
                <w:szCs w:val="24"/>
              </w:rPr>
            </w:pPr>
          </w:p>
        </w:tc>
      </w:tr>
      <w:tr w:rsidR="007C5A8B" w:rsidRPr="007C5A8B" w14:paraId="78266FD2" w14:textId="77777777" w:rsidTr="001E5060">
        <w:tc>
          <w:tcPr>
            <w:tcW w:w="9016" w:type="dxa"/>
            <w:shd w:val="clear" w:color="auto" w:fill="DEEAF6" w:themeFill="accent1" w:themeFillTint="33"/>
          </w:tcPr>
          <w:p w14:paraId="1F3C60A9" w14:textId="77777777" w:rsidR="007C5A8B" w:rsidRDefault="007C5A8B" w:rsidP="007C5A8B">
            <w:pPr>
              <w:rPr>
                <w:rFonts w:ascii="Arial" w:hAnsi="Arial" w:cs="Arial"/>
                <w:b/>
                <w:bCs/>
                <w:sz w:val="24"/>
                <w:szCs w:val="24"/>
              </w:rPr>
            </w:pPr>
            <w:r w:rsidRPr="007C5A8B">
              <w:rPr>
                <w:rFonts w:ascii="Arial" w:hAnsi="Arial" w:cs="Arial"/>
                <w:b/>
                <w:bCs/>
                <w:sz w:val="24"/>
                <w:szCs w:val="24"/>
              </w:rPr>
              <w:t xml:space="preserve">4.5 Do you have any further comments on Student Voice within your </w:t>
            </w:r>
            <w:r>
              <w:rPr>
                <w:rFonts w:ascii="Arial" w:hAnsi="Arial" w:cs="Arial"/>
                <w:b/>
                <w:bCs/>
                <w:sz w:val="24"/>
                <w:szCs w:val="24"/>
              </w:rPr>
              <w:t>programme</w:t>
            </w:r>
            <w:r w:rsidRPr="007C5A8B">
              <w:rPr>
                <w:rFonts w:ascii="Arial" w:hAnsi="Arial" w:cs="Arial"/>
                <w:b/>
                <w:bCs/>
                <w:sz w:val="24"/>
                <w:szCs w:val="24"/>
              </w:rPr>
              <w:t>?</w:t>
            </w:r>
          </w:p>
          <w:p w14:paraId="6912251B" w14:textId="2CFDCA08" w:rsidR="000858C4" w:rsidRPr="007C5A8B" w:rsidRDefault="000858C4" w:rsidP="007C5A8B">
            <w:pPr>
              <w:rPr>
                <w:rFonts w:ascii="Arial" w:hAnsi="Arial" w:cs="Arial"/>
                <w:b/>
                <w:sz w:val="24"/>
                <w:szCs w:val="24"/>
              </w:rPr>
            </w:pPr>
          </w:p>
        </w:tc>
      </w:tr>
      <w:tr w:rsidR="007C5A8B" w:rsidRPr="007C5A8B" w14:paraId="1A2C1EA0" w14:textId="77777777" w:rsidTr="001E5060">
        <w:tc>
          <w:tcPr>
            <w:tcW w:w="9016" w:type="dxa"/>
            <w:shd w:val="clear" w:color="auto" w:fill="FFFFFF" w:themeFill="background1"/>
          </w:tcPr>
          <w:p w14:paraId="759CC485" w14:textId="77777777" w:rsidR="007C5A8B" w:rsidRPr="007C5A8B" w:rsidRDefault="007C5A8B" w:rsidP="007C5A8B">
            <w:pPr>
              <w:rPr>
                <w:rFonts w:ascii="Arial" w:hAnsi="Arial" w:cs="Arial"/>
                <w:b/>
                <w:sz w:val="24"/>
                <w:szCs w:val="24"/>
              </w:rPr>
            </w:pPr>
          </w:p>
        </w:tc>
      </w:tr>
    </w:tbl>
    <w:p w14:paraId="0ADE0738" w14:textId="77777777" w:rsidR="007C5A8B" w:rsidRPr="007209B3" w:rsidRDefault="007C5A8B" w:rsidP="00CF5723">
      <w:pPr>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Student Support"/>
        <w:tblDescription w:val="This table asks for a report on the effectiveness of student support arrangements"/>
      </w:tblPr>
      <w:tblGrid>
        <w:gridCol w:w="9016"/>
      </w:tblGrid>
      <w:tr w:rsidR="007C5A8B" w:rsidRPr="007C5A8B" w14:paraId="7B106169" w14:textId="77777777" w:rsidTr="001E5060">
        <w:tc>
          <w:tcPr>
            <w:tcW w:w="9016" w:type="dxa"/>
            <w:shd w:val="clear" w:color="auto" w:fill="DEEAF6" w:themeFill="accent1" w:themeFillTint="33"/>
          </w:tcPr>
          <w:p w14:paraId="328BC30D" w14:textId="77777777" w:rsidR="007C5A8B" w:rsidRPr="007C5A8B" w:rsidRDefault="007C5A8B" w:rsidP="007C5A8B">
            <w:pPr>
              <w:keepNext/>
              <w:keepLines/>
              <w:spacing w:before="240"/>
              <w:outlineLvl w:val="0"/>
              <w:rPr>
                <w:rFonts w:ascii="Arial" w:eastAsiaTheme="majorEastAsia" w:hAnsi="Arial" w:cs="Arial"/>
                <w:b/>
                <w:bCs/>
                <w:sz w:val="24"/>
                <w:szCs w:val="24"/>
              </w:rPr>
            </w:pPr>
            <w:bookmarkStart w:id="0" w:name="_Hlk191479033"/>
            <w:r w:rsidRPr="007C5A8B">
              <w:rPr>
                <w:rFonts w:ascii="Arial" w:eastAsiaTheme="majorEastAsia" w:hAnsi="Arial" w:cs="Arial"/>
                <w:b/>
                <w:bCs/>
                <w:sz w:val="24"/>
                <w:szCs w:val="24"/>
              </w:rPr>
              <w:t>5. Institutional Priority: Student Support</w:t>
            </w:r>
          </w:p>
          <w:p w14:paraId="36C6928E" w14:textId="77777777" w:rsidR="007C5A8B" w:rsidRPr="007C5A8B" w:rsidRDefault="007C5A8B" w:rsidP="007C5A8B">
            <w:pPr>
              <w:rPr>
                <w:rFonts w:ascii="Arial" w:hAnsi="Arial" w:cs="Arial"/>
                <w:sz w:val="24"/>
                <w:szCs w:val="24"/>
              </w:rPr>
            </w:pPr>
            <w:r w:rsidRPr="007C5A8B">
              <w:rPr>
                <w:rFonts w:ascii="Arial" w:hAnsi="Arial" w:cs="Arial"/>
                <w:bCs/>
                <w:sz w:val="24"/>
                <w:szCs w:val="24"/>
              </w:rPr>
              <w:t xml:space="preserve">Please report on the effectiveness of </w:t>
            </w:r>
            <w:r w:rsidRPr="007C5A8B">
              <w:rPr>
                <w:rFonts w:ascii="Arial" w:hAnsi="Arial" w:cs="Arial"/>
                <w:sz w:val="24"/>
                <w:szCs w:val="24"/>
              </w:rPr>
              <w:t xml:space="preserve">the School’s student support structures and mechanisms and how they align with the University’s </w:t>
            </w:r>
            <w:hyperlink r:id="rId25" w:history="1">
              <w:r w:rsidRPr="007C5A8B">
                <w:rPr>
                  <w:rFonts w:ascii="Arial" w:hAnsi="Arial" w:cs="Arial"/>
                  <w:color w:val="0563C1" w:themeColor="hyperlink"/>
                  <w:sz w:val="24"/>
                  <w:szCs w:val="24"/>
                  <w:u w:val="single"/>
                </w:rPr>
                <w:t>Student Support Framework</w:t>
              </w:r>
            </w:hyperlink>
            <w:r w:rsidRPr="007C5A8B">
              <w:rPr>
                <w:rFonts w:ascii="Arial" w:hAnsi="Arial" w:cs="Arial"/>
                <w:sz w:val="24"/>
                <w:szCs w:val="24"/>
              </w:rPr>
              <w:t xml:space="preserve">.   </w:t>
            </w:r>
          </w:p>
          <w:p w14:paraId="7AF11A57" w14:textId="77777777" w:rsidR="007C5A8B" w:rsidRPr="007C5A8B" w:rsidRDefault="007C5A8B" w:rsidP="007C5A8B">
            <w:pPr>
              <w:rPr>
                <w:rFonts w:ascii="Arial" w:hAnsi="Arial" w:cs="Arial"/>
                <w:color w:val="FF0000"/>
                <w:sz w:val="24"/>
                <w:szCs w:val="24"/>
              </w:rPr>
            </w:pPr>
          </w:p>
          <w:p w14:paraId="0E8C63C2" w14:textId="77777777" w:rsidR="007C5A8B" w:rsidRPr="007C5A8B" w:rsidRDefault="007C5A8B" w:rsidP="007C5A8B">
            <w:pPr>
              <w:rPr>
                <w:rFonts w:ascii="Arial" w:hAnsi="Arial" w:cs="Arial"/>
                <w:b/>
                <w:sz w:val="24"/>
                <w:szCs w:val="24"/>
              </w:rPr>
            </w:pPr>
            <w:r w:rsidRPr="007C5A8B">
              <w:rPr>
                <w:rFonts w:ascii="Arial" w:hAnsi="Arial" w:cs="Arial"/>
                <w:b/>
                <w:sz w:val="24"/>
                <w:szCs w:val="24"/>
              </w:rPr>
              <w:t>Guidance:</w:t>
            </w:r>
          </w:p>
          <w:p w14:paraId="3ADBCF89" w14:textId="77777777" w:rsidR="007C5A8B" w:rsidRPr="007C5A8B" w:rsidRDefault="007C5A8B" w:rsidP="007C5A8B">
            <w:pPr>
              <w:rPr>
                <w:rFonts w:ascii="Arial" w:hAnsi="Arial" w:cs="Arial"/>
                <w:sz w:val="24"/>
                <w:szCs w:val="24"/>
              </w:rPr>
            </w:pPr>
            <w:r w:rsidRPr="007C5A8B">
              <w:rPr>
                <w:rFonts w:ascii="Arial" w:hAnsi="Arial" w:cs="Arial"/>
                <w:sz w:val="24"/>
                <w:szCs w:val="24"/>
              </w:rPr>
              <w:t>Your answers should include analysis of data from student surveys (</w:t>
            </w:r>
            <w:hyperlink r:id="rId26" w:history="1">
              <w:r w:rsidRPr="007C5A8B">
                <w:rPr>
                  <w:rFonts w:ascii="Arial" w:hAnsi="Arial" w:cs="Arial"/>
                  <w:color w:val="0563C1" w:themeColor="hyperlink"/>
                  <w:sz w:val="24"/>
                  <w:szCs w:val="24"/>
                  <w:u w:val="single"/>
                </w:rPr>
                <w:t>NSS</w:t>
              </w:r>
            </w:hyperlink>
            <w:r w:rsidRPr="007C5A8B">
              <w:rPr>
                <w:rFonts w:ascii="Arial" w:hAnsi="Arial" w:cs="Arial"/>
                <w:sz w:val="24"/>
                <w:szCs w:val="24"/>
              </w:rPr>
              <w:t xml:space="preserve">, </w:t>
            </w:r>
            <w:hyperlink r:id="rId27" w:history="1">
              <w:r w:rsidRPr="007C5A8B">
                <w:rPr>
                  <w:rFonts w:ascii="Arial" w:hAnsi="Arial" w:cs="Arial"/>
                  <w:color w:val="0563C1" w:themeColor="hyperlink"/>
                  <w:sz w:val="24"/>
                  <w:szCs w:val="24"/>
                  <w:u w:val="single"/>
                </w:rPr>
                <w:t>PTES</w:t>
              </w:r>
            </w:hyperlink>
            <w:r w:rsidRPr="007C5A8B">
              <w:rPr>
                <w:rFonts w:ascii="Arial" w:hAnsi="Arial" w:cs="Arial"/>
                <w:sz w:val="24"/>
                <w:szCs w:val="24"/>
              </w:rPr>
              <w:t>), School annual programme reviews, course feedback and</w:t>
            </w:r>
            <w:r w:rsidRPr="007C5A8B">
              <w:t xml:space="preserve"> </w:t>
            </w:r>
            <w:r w:rsidRPr="007C5A8B">
              <w:rPr>
                <w:rFonts w:ascii="Arial" w:hAnsi="Arial" w:cs="Arial"/>
                <w:sz w:val="24"/>
                <w:szCs w:val="24"/>
              </w:rPr>
              <w:t xml:space="preserve">SSLC meeting minutes. Where possible, compare this year’s data with previous years’ data.   </w:t>
            </w:r>
          </w:p>
          <w:p w14:paraId="1DB58E3E" w14:textId="77777777" w:rsidR="007C5A8B" w:rsidRPr="007C5A8B" w:rsidRDefault="007C5A8B" w:rsidP="007C5A8B">
            <w:pPr>
              <w:rPr>
                <w:rFonts w:ascii="Arial" w:hAnsi="Arial" w:cs="Arial"/>
                <w:bCs/>
                <w:sz w:val="24"/>
                <w:szCs w:val="24"/>
              </w:rPr>
            </w:pPr>
          </w:p>
          <w:p w14:paraId="591EA156" w14:textId="77777777" w:rsidR="007C5A8B" w:rsidRPr="007805CD" w:rsidRDefault="007C5A8B" w:rsidP="007C5A8B">
            <w:pPr>
              <w:rPr>
                <w:rFonts w:ascii="Arial" w:hAnsi="Arial" w:cs="Arial"/>
                <w:bCs/>
                <w:sz w:val="24"/>
                <w:szCs w:val="24"/>
              </w:rPr>
            </w:pPr>
            <w:r w:rsidRPr="007805CD">
              <w:rPr>
                <w:rFonts w:ascii="Arial" w:hAnsi="Arial" w:cs="Arial"/>
                <w:bCs/>
                <w:sz w:val="24"/>
                <w:szCs w:val="24"/>
              </w:rPr>
              <w:t>(approx. 200-300 words)</w:t>
            </w:r>
          </w:p>
          <w:p w14:paraId="07203EA8" w14:textId="77777777" w:rsidR="007C5A8B" w:rsidRPr="007C5A8B" w:rsidRDefault="007C5A8B" w:rsidP="007C5A8B">
            <w:pPr>
              <w:rPr>
                <w:rFonts w:ascii="Arial" w:hAnsi="Arial" w:cs="Arial"/>
                <w:color w:val="FF0000"/>
                <w:sz w:val="24"/>
                <w:szCs w:val="24"/>
              </w:rPr>
            </w:pPr>
          </w:p>
        </w:tc>
      </w:tr>
      <w:tr w:rsidR="007C5A8B" w:rsidRPr="007C5A8B" w14:paraId="427B3E18" w14:textId="77777777" w:rsidTr="001E5060">
        <w:tc>
          <w:tcPr>
            <w:tcW w:w="9016" w:type="dxa"/>
            <w:shd w:val="clear" w:color="auto" w:fill="DEEAF6" w:themeFill="accent1" w:themeFillTint="33"/>
          </w:tcPr>
          <w:p w14:paraId="3E75E3B1" w14:textId="77777777" w:rsidR="007C5A8B" w:rsidRPr="007C5A8B" w:rsidRDefault="007C5A8B" w:rsidP="007C5A8B">
            <w:pPr>
              <w:rPr>
                <w:rFonts w:ascii="Arial" w:hAnsi="Arial" w:cs="Arial"/>
                <w:b/>
                <w:bCs/>
                <w:sz w:val="24"/>
                <w:szCs w:val="24"/>
              </w:rPr>
            </w:pPr>
            <w:r w:rsidRPr="007C5A8B">
              <w:rPr>
                <w:rFonts w:ascii="Arial" w:hAnsi="Arial" w:cs="Arial"/>
                <w:b/>
                <w:bCs/>
                <w:sz w:val="24"/>
                <w:szCs w:val="24"/>
              </w:rPr>
              <w:t>5.1 What feedback did you receive from NSS, PTES and PRES in relation to student support in 2024-25 and what actions have you taken in 2025-26 in response (building on good practice, addressing challenges)?</w:t>
            </w:r>
          </w:p>
          <w:p w14:paraId="4BACE287" w14:textId="77777777" w:rsidR="007C5A8B" w:rsidRPr="007C5A8B" w:rsidRDefault="007C5A8B" w:rsidP="007C5A8B">
            <w:pPr>
              <w:rPr>
                <w:rFonts w:ascii="Arial" w:hAnsi="Arial" w:cs="Arial"/>
                <w:b/>
                <w:bCs/>
                <w:sz w:val="24"/>
                <w:szCs w:val="24"/>
              </w:rPr>
            </w:pPr>
          </w:p>
        </w:tc>
      </w:tr>
      <w:tr w:rsidR="007C5A8B" w:rsidRPr="007C5A8B" w14:paraId="358D4B1D" w14:textId="77777777" w:rsidTr="001E5060">
        <w:tc>
          <w:tcPr>
            <w:tcW w:w="9016" w:type="dxa"/>
          </w:tcPr>
          <w:p w14:paraId="0D09EB86" w14:textId="77777777" w:rsidR="007C5A8B" w:rsidRPr="007C5A8B" w:rsidRDefault="007C5A8B" w:rsidP="007C5A8B">
            <w:pPr>
              <w:rPr>
                <w:rFonts w:ascii="Arial" w:hAnsi="Arial" w:cs="Arial"/>
                <w:b/>
                <w:bCs/>
                <w:sz w:val="24"/>
                <w:szCs w:val="24"/>
              </w:rPr>
            </w:pPr>
          </w:p>
          <w:p w14:paraId="509D2E20" w14:textId="77777777" w:rsidR="007C5A8B" w:rsidRPr="007C5A8B" w:rsidRDefault="007C5A8B" w:rsidP="007C5A8B">
            <w:pPr>
              <w:rPr>
                <w:rFonts w:ascii="Arial" w:hAnsi="Arial" w:cs="Arial"/>
                <w:b/>
                <w:bCs/>
                <w:sz w:val="24"/>
                <w:szCs w:val="24"/>
              </w:rPr>
            </w:pPr>
          </w:p>
          <w:p w14:paraId="38FF4F2D" w14:textId="77777777" w:rsidR="007C5A8B" w:rsidRPr="007C5A8B" w:rsidRDefault="007C5A8B" w:rsidP="007C5A8B">
            <w:pPr>
              <w:rPr>
                <w:rFonts w:ascii="Arial" w:hAnsi="Arial" w:cs="Arial"/>
                <w:b/>
                <w:bCs/>
                <w:sz w:val="24"/>
                <w:szCs w:val="24"/>
              </w:rPr>
            </w:pPr>
          </w:p>
        </w:tc>
      </w:tr>
      <w:tr w:rsidR="007C5A8B" w:rsidRPr="007C5A8B" w14:paraId="79F0E355" w14:textId="77777777" w:rsidTr="001E5060">
        <w:tc>
          <w:tcPr>
            <w:tcW w:w="9016" w:type="dxa"/>
            <w:shd w:val="clear" w:color="auto" w:fill="DEEAF6" w:themeFill="accent1" w:themeFillTint="33"/>
          </w:tcPr>
          <w:p w14:paraId="0887623E" w14:textId="77777777" w:rsidR="007C5A8B" w:rsidRPr="007C5A8B" w:rsidRDefault="007C5A8B" w:rsidP="007C5A8B">
            <w:pPr>
              <w:rPr>
                <w:rFonts w:ascii="Arial" w:hAnsi="Arial" w:cs="Arial"/>
                <w:b/>
                <w:bCs/>
                <w:sz w:val="24"/>
                <w:szCs w:val="24"/>
              </w:rPr>
            </w:pPr>
            <w:r w:rsidRPr="007C5A8B">
              <w:rPr>
                <w:rFonts w:ascii="Arial" w:hAnsi="Arial" w:cs="Arial"/>
                <w:b/>
                <w:bCs/>
                <w:sz w:val="24"/>
                <w:szCs w:val="24"/>
              </w:rPr>
              <w:t xml:space="preserve">5.2 How do you know if these actions have been successful? </w:t>
            </w:r>
          </w:p>
          <w:p w14:paraId="4CD09BAC" w14:textId="77777777" w:rsidR="007C5A8B" w:rsidRPr="007C5A8B" w:rsidRDefault="007C5A8B" w:rsidP="007C5A8B">
            <w:pPr>
              <w:rPr>
                <w:rFonts w:ascii="Arial" w:hAnsi="Arial" w:cs="Arial"/>
                <w:b/>
                <w:bCs/>
                <w:sz w:val="24"/>
                <w:szCs w:val="24"/>
              </w:rPr>
            </w:pPr>
          </w:p>
        </w:tc>
      </w:tr>
      <w:tr w:rsidR="007C5A8B" w:rsidRPr="007C5A8B" w14:paraId="32384F34" w14:textId="77777777" w:rsidTr="001E5060">
        <w:tc>
          <w:tcPr>
            <w:tcW w:w="9016" w:type="dxa"/>
          </w:tcPr>
          <w:p w14:paraId="294E2985" w14:textId="77777777" w:rsidR="007C5A8B" w:rsidRPr="007C5A8B" w:rsidRDefault="007C5A8B" w:rsidP="007C5A8B">
            <w:pPr>
              <w:rPr>
                <w:rFonts w:ascii="Arial" w:hAnsi="Arial" w:cs="Arial"/>
                <w:b/>
                <w:bCs/>
                <w:sz w:val="24"/>
                <w:szCs w:val="24"/>
              </w:rPr>
            </w:pPr>
          </w:p>
          <w:p w14:paraId="369B8DB0" w14:textId="77777777" w:rsidR="007C5A8B" w:rsidRPr="007C5A8B" w:rsidRDefault="007C5A8B" w:rsidP="007C5A8B">
            <w:pPr>
              <w:rPr>
                <w:rFonts w:ascii="Arial" w:hAnsi="Arial" w:cs="Arial"/>
                <w:b/>
                <w:bCs/>
                <w:sz w:val="24"/>
                <w:szCs w:val="24"/>
              </w:rPr>
            </w:pPr>
          </w:p>
          <w:p w14:paraId="08975F86" w14:textId="77777777" w:rsidR="007C5A8B" w:rsidRPr="007C5A8B" w:rsidRDefault="007C5A8B" w:rsidP="007C5A8B">
            <w:pPr>
              <w:rPr>
                <w:rFonts w:ascii="Arial" w:hAnsi="Arial" w:cs="Arial"/>
                <w:b/>
                <w:bCs/>
                <w:sz w:val="24"/>
                <w:szCs w:val="24"/>
              </w:rPr>
            </w:pPr>
          </w:p>
        </w:tc>
      </w:tr>
      <w:tr w:rsidR="007C5A8B" w:rsidRPr="007C5A8B" w14:paraId="500EDE55" w14:textId="77777777" w:rsidTr="001E5060">
        <w:tc>
          <w:tcPr>
            <w:tcW w:w="9016" w:type="dxa"/>
            <w:shd w:val="clear" w:color="auto" w:fill="DEEAF6" w:themeFill="accent1" w:themeFillTint="33"/>
          </w:tcPr>
          <w:p w14:paraId="35434838" w14:textId="77777777" w:rsidR="007C5A8B" w:rsidRPr="007C5A8B" w:rsidRDefault="007C5A8B" w:rsidP="007C5A8B">
            <w:pPr>
              <w:rPr>
                <w:rFonts w:ascii="Arial" w:hAnsi="Arial" w:cs="Arial"/>
                <w:b/>
                <w:bCs/>
                <w:sz w:val="24"/>
                <w:szCs w:val="24"/>
              </w:rPr>
            </w:pPr>
            <w:r w:rsidRPr="007C5A8B">
              <w:rPr>
                <w:rFonts w:ascii="Arial" w:hAnsi="Arial" w:cs="Arial"/>
                <w:b/>
                <w:bCs/>
                <w:sz w:val="24"/>
                <w:szCs w:val="24"/>
              </w:rPr>
              <w:t xml:space="preserve">5.3 Do you have any other comments on the student support arrangements within your School and/or the University?  </w:t>
            </w:r>
          </w:p>
          <w:p w14:paraId="71366D60" w14:textId="77777777" w:rsidR="007C5A8B" w:rsidRPr="007C5A8B" w:rsidRDefault="007C5A8B" w:rsidP="007C5A8B">
            <w:pPr>
              <w:rPr>
                <w:rFonts w:ascii="Arial" w:hAnsi="Arial" w:cs="Arial"/>
                <w:b/>
                <w:bCs/>
                <w:sz w:val="24"/>
                <w:szCs w:val="24"/>
              </w:rPr>
            </w:pPr>
          </w:p>
        </w:tc>
      </w:tr>
      <w:tr w:rsidR="007C5A8B" w:rsidRPr="007C5A8B" w14:paraId="2FA6C9F1" w14:textId="77777777" w:rsidTr="001E5060">
        <w:tc>
          <w:tcPr>
            <w:tcW w:w="9016" w:type="dxa"/>
          </w:tcPr>
          <w:p w14:paraId="6574306D" w14:textId="77777777" w:rsidR="007C5A8B" w:rsidRPr="007C5A8B" w:rsidRDefault="007C5A8B" w:rsidP="007C5A8B">
            <w:pPr>
              <w:rPr>
                <w:rFonts w:ascii="Arial" w:hAnsi="Arial" w:cs="Arial"/>
                <w:b/>
                <w:bCs/>
                <w:sz w:val="24"/>
                <w:szCs w:val="24"/>
              </w:rPr>
            </w:pPr>
          </w:p>
          <w:p w14:paraId="3572C5BA" w14:textId="77777777" w:rsidR="007C5A8B" w:rsidRPr="007C5A8B" w:rsidRDefault="007C5A8B" w:rsidP="007C5A8B">
            <w:pPr>
              <w:rPr>
                <w:rFonts w:ascii="Arial" w:hAnsi="Arial" w:cs="Arial"/>
                <w:b/>
                <w:bCs/>
                <w:sz w:val="24"/>
                <w:szCs w:val="24"/>
              </w:rPr>
            </w:pPr>
          </w:p>
          <w:p w14:paraId="0F183B47" w14:textId="77777777" w:rsidR="007C5A8B" w:rsidRPr="007C5A8B" w:rsidRDefault="007C5A8B" w:rsidP="007C5A8B">
            <w:pPr>
              <w:rPr>
                <w:rFonts w:ascii="Arial" w:hAnsi="Arial" w:cs="Arial"/>
                <w:b/>
                <w:bCs/>
                <w:sz w:val="24"/>
                <w:szCs w:val="24"/>
              </w:rPr>
            </w:pPr>
          </w:p>
        </w:tc>
      </w:tr>
      <w:bookmarkEnd w:id="0"/>
    </w:tbl>
    <w:p w14:paraId="29349266" w14:textId="77777777" w:rsidR="00CF5723" w:rsidRPr="007209B3" w:rsidRDefault="00CF5723" w:rsidP="00BD0E23">
      <w:pPr>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Generative Artificial Intelligence (GenAI)"/>
        <w:tblDescription w:val="This tables asks for responses to report on any activities or initiatives focused on integrating or adapting to GenAI in learning, teaching, and assessment"/>
      </w:tblPr>
      <w:tblGrid>
        <w:gridCol w:w="9016"/>
      </w:tblGrid>
      <w:tr w:rsidR="007C5A8B" w:rsidRPr="007C5A8B" w14:paraId="7D51FB48" w14:textId="77777777" w:rsidTr="001E5060">
        <w:tc>
          <w:tcPr>
            <w:tcW w:w="9016" w:type="dxa"/>
            <w:shd w:val="clear" w:color="auto" w:fill="DEEAF6" w:themeFill="accent1" w:themeFillTint="33"/>
          </w:tcPr>
          <w:p w14:paraId="1022C281" w14:textId="77777777" w:rsidR="007C5A8B" w:rsidRPr="007C5A8B" w:rsidRDefault="007C5A8B" w:rsidP="007C5A8B">
            <w:pPr>
              <w:rPr>
                <w:rFonts w:ascii="Arial" w:hAnsi="Arial" w:cs="Arial"/>
                <w:b/>
                <w:bCs/>
                <w:sz w:val="24"/>
                <w:szCs w:val="24"/>
              </w:rPr>
            </w:pPr>
            <w:r w:rsidRPr="007C5A8B">
              <w:rPr>
                <w:rFonts w:ascii="Arial" w:hAnsi="Arial" w:cs="Arial"/>
                <w:b/>
                <w:bCs/>
                <w:sz w:val="24"/>
                <w:szCs w:val="24"/>
              </w:rPr>
              <w:t>6. Institutional Priority: Generative Artificial Intelligence (</w:t>
            </w:r>
            <w:proofErr w:type="spellStart"/>
            <w:r w:rsidRPr="007C5A8B">
              <w:rPr>
                <w:rFonts w:ascii="Arial" w:hAnsi="Arial" w:cs="Arial"/>
                <w:b/>
                <w:bCs/>
                <w:sz w:val="24"/>
                <w:szCs w:val="24"/>
              </w:rPr>
              <w:t>GenAI</w:t>
            </w:r>
            <w:proofErr w:type="spellEnd"/>
            <w:r w:rsidRPr="007C5A8B">
              <w:rPr>
                <w:rFonts w:ascii="Arial" w:hAnsi="Arial" w:cs="Arial"/>
                <w:b/>
                <w:bCs/>
                <w:sz w:val="24"/>
                <w:szCs w:val="24"/>
              </w:rPr>
              <w:t>)</w:t>
            </w:r>
          </w:p>
          <w:p w14:paraId="208C9214" w14:textId="77777777" w:rsidR="007C5A8B" w:rsidRPr="007C5A8B" w:rsidRDefault="007C5A8B" w:rsidP="007C5A8B">
            <w:pPr>
              <w:rPr>
                <w:rFonts w:ascii="Arial" w:hAnsi="Arial" w:cs="Arial"/>
                <w:b/>
                <w:sz w:val="24"/>
                <w:szCs w:val="24"/>
              </w:rPr>
            </w:pPr>
            <w:r w:rsidRPr="007C5A8B">
              <w:rPr>
                <w:rFonts w:ascii="Arial" w:hAnsi="Arial" w:cs="Arial"/>
                <w:b/>
                <w:sz w:val="24"/>
                <w:szCs w:val="24"/>
              </w:rPr>
              <w:t xml:space="preserve">Please report on any activities or initiatives focused on integrating or adapting to </w:t>
            </w:r>
            <w:proofErr w:type="spellStart"/>
            <w:r w:rsidRPr="007C5A8B">
              <w:rPr>
                <w:rFonts w:ascii="Arial" w:hAnsi="Arial" w:cs="Arial"/>
                <w:b/>
                <w:sz w:val="24"/>
                <w:szCs w:val="24"/>
              </w:rPr>
              <w:t>GenAI</w:t>
            </w:r>
            <w:proofErr w:type="spellEnd"/>
            <w:r w:rsidRPr="007C5A8B">
              <w:rPr>
                <w:rFonts w:ascii="Arial" w:hAnsi="Arial" w:cs="Arial"/>
                <w:b/>
                <w:sz w:val="24"/>
                <w:szCs w:val="24"/>
              </w:rPr>
              <w:t xml:space="preserve"> in learning, teaching, and assessment.</w:t>
            </w:r>
          </w:p>
          <w:p w14:paraId="4BCCBA1E" w14:textId="77777777" w:rsidR="007C5A8B" w:rsidRPr="007C5A8B" w:rsidRDefault="007C5A8B" w:rsidP="007C5A8B">
            <w:pPr>
              <w:rPr>
                <w:rFonts w:ascii="Arial" w:hAnsi="Arial" w:cs="Arial"/>
                <w:b/>
                <w:sz w:val="24"/>
                <w:szCs w:val="24"/>
              </w:rPr>
            </w:pPr>
          </w:p>
          <w:p w14:paraId="080CFB3A" w14:textId="77777777" w:rsidR="007C5A8B" w:rsidRPr="007C5A8B" w:rsidRDefault="007C5A8B" w:rsidP="007C5A8B">
            <w:pPr>
              <w:rPr>
                <w:rFonts w:ascii="Arial" w:hAnsi="Arial" w:cs="Arial"/>
                <w:b/>
                <w:bCs/>
                <w:sz w:val="24"/>
                <w:szCs w:val="24"/>
              </w:rPr>
            </w:pPr>
            <w:r w:rsidRPr="007C5A8B">
              <w:rPr>
                <w:rFonts w:ascii="Arial" w:hAnsi="Arial" w:cs="Arial"/>
                <w:b/>
                <w:bCs/>
                <w:sz w:val="24"/>
                <w:szCs w:val="24"/>
              </w:rPr>
              <w:t>Guidance:</w:t>
            </w:r>
          </w:p>
          <w:p w14:paraId="750E89E1" w14:textId="77777777" w:rsidR="007C5A8B" w:rsidRPr="007C5A8B" w:rsidRDefault="007C5A8B" w:rsidP="007C5A8B">
            <w:pPr>
              <w:rPr>
                <w:rFonts w:ascii="Arial" w:hAnsi="Arial" w:cs="Arial"/>
                <w:bCs/>
                <w:sz w:val="24"/>
                <w:szCs w:val="24"/>
              </w:rPr>
            </w:pPr>
            <w:r w:rsidRPr="007C5A8B">
              <w:rPr>
                <w:rFonts w:ascii="Arial" w:hAnsi="Arial" w:cs="Arial"/>
                <w:bCs/>
                <w:sz w:val="24"/>
                <w:szCs w:val="24"/>
              </w:rPr>
              <w:t xml:space="preserve">Where possible, please include specific examples and evidence. </w:t>
            </w:r>
          </w:p>
          <w:p w14:paraId="49CC6437" w14:textId="77777777" w:rsidR="007C5A8B" w:rsidRPr="007C5A8B" w:rsidRDefault="007C5A8B" w:rsidP="007C5A8B">
            <w:pPr>
              <w:rPr>
                <w:rFonts w:ascii="Arial" w:hAnsi="Arial" w:cs="Arial"/>
                <w:b/>
                <w:sz w:val="24"/>
                <w:szCs w:val="24"/>
              </w:rPr>
            </w:pPr>
          </w:p>
          <w:p w14:paraId="412D65FA" w14:textId="669F8C80" w:rsidR="007C5A8B" w:rsidRPr="007805CD" w:rsidRDefault="007C5A8B" w:rsidP="007C5A8B">
            <w:pPr>
              <w:rPr>
                <w:rFonts w:ascii="Arial" w:hAnsi="Arial" w:cs="Arial"/>
                <w:bCs/>
                <w:sz w:val="24"/>
                <w:szCs w:val="24"/>
              </w:rPr>
            </w:pPr>
            <w:r w:rsidRPr="007805CD">
              <w:rPr>
                <w:rFonts w:ascii="Arial" w:hAnsi="Arial" w:cs="Arial"/>
                <w:bCs/>
                <w:sz w:val="24"/>
                <w:szCs w:val="24"/>
              </w:rPr>
              <w:t xml:space="preserve">(approx. </w:t>
            </w:r>
            <w:r w:rsidR="007805CD" w:rsidRPr="007805CD">
              <w:rPr>
                <w:rFonts w:ascii="Arial" w:hAnsi="Arial" w:cs="Arial"/>
                <w:bCs/>
                <w:sz w:val="24"/>
                <w:szCs w:val="24"/>
              </w:rPr>
              <w:t>300-400</w:t>
            </w:r>
            <w:r w:rsidRPr="007805CD">
              <w:rPr>
                <w:rFonts w:ascii="Arial" w:hAnsi="Arial" w:cs="Arial"/>
                <w:bCs/>
                <w:sz w:val="24"/>
                <w:szCs w:val="24"/>
              </w:rPr>
              <w:t xml:space="preserve"> words) </w:t>
            </w:r>
          </w:p>
          <w:p w14:paraId="05ADF30D" w14:textId="77777777" w:rsidR="007C5A8B" w:rsidRPr="007C5A8B" w:rsidRDefault="007C5A8B" w:rsidP="007C5A8B">
            <w:pPr>
              <w:rPr>
                <w:rFonts w:ascii="Arial" w:hAnsi="Arial" w:cs="Arial"/>
                <w:b/>
                <w:bCs/>
                <w:sz w:val="24"/>
                <w:szCs w:val="24"/>
              </w:rPr>
            </w:pPr>
          </w:p>
        </w:tc>
      </w:tr>
      <w:tr w:rsidR="007C5A8B" w:rsidRPr="007C5A8B" w14:paraId="1B305B76" w14:textId="77777777" w:rsidTr="001E5060">
        <w:tc>
          <w:tcPr>
            <w:tcW w:w="9016" w:type="dxa"/>
            <w:shd w:val="clear" w:color="auto" w:fill="DEEAF6" w:themeFill="accent1" w:themeFillTint="33"/>
          </w:tcPr>
          <w:p w14:paraId="4D21F6E3" w14:textId="7245B5ED" w:rsidR="007C5A8B" w:rsidRPr="007C5A8B" w:rsidRDefault="007C5A8B" w:rsidP="007C5A8B">
            <w:pPr>
              <w:rPr>
                <w:rFonts w:ascii="Arial" w:hAnsi="Arial" w:cs="Arial"/>
                <w:b/>
                <w:bCs/>
                <w:sz w:val="24"/>
                <w:szCs w:val="24"/>
              </w:rPr>
            </w:pPr>
            <w:r w:rsidRPr="007C5A8B">
              <w:rPr>
                <w:rFonts w:ascii="Arial" w:hAnsi="Arial" w:cs="Arial"/>
                <w:b/>
                <w:bCs/>
                <w:sz w:val="24"/>
                <w:szCs w:val="24"/>
              </w:rPr>
              <w:t>6.1 What innovations or changes to practice in learning, teaching and assessment ha</w:t>
            </w:r>
            <w:r>
              <w:rPr>
                <w:rFonts w:ascii="Arial" w:hAnsi="Arial" w:cs="Arial"/>
                <w:b/>
                <w:bCs/>
                <w:sz w:val="24"/>
                <w:szCs w:val="24"/>
              </w:rPr>
              <w:t>ve you implemented on your programme</w:t>
            </w:r>
            <w:r w:rsidRPr="007C5A8B">
              <w:rPr>
                <w:rFonts w:ascii="Arial" w:hAnsi="Arial" w:cs="Arial"/>
                <w:b/>
                <w:bCs/>
                <w:sz w:val="24"/>
                <w:szCs w:val="24"/>
              </w:rPr>
              <w:t xml:space="preserve"> as a result of </w:t>
            </w:r>
            <w:proofErr w:type="spellStart"/>
            <w:r w:rsidRPr="007C5A8B">
              <w:rPr>
                <w:rFonts w:ascii="Arial" w:hAnsi="Arial" w:cs="Arial"/>
                <w:b/>
                <w:bCs/>
                <w:sz w:val="24"/>
                <w:szCs w:val="24"/>
              </w:rPr>
              <w:t>GenAI</w:t>
            </w:r>
            <w:proofErr w:type="spellEnd"/>
            <w:r w:rsidRPr="007C5A8B">
              <w:rPr>
                <w:rFonts w:ascii="Arial" w:hAnsi="Arial" w:cs="Arial"/>
                <w:b/>
                <w:bCs/>
                <w:sz w:val="24"/>
                <w:szCs w:val="24"/>
              </w:rPr>
              <w:t>?</w:t>
            </w:r>
          </w:p>
          <w:p w14:paraId="2B093483" w14:textId="77777777" w:rsidR="007C5A8B" w:rsidRPr="007C5A8B" w:rsidRDefault="007C5A8B" w:rsidP="007C5A8B">
            <w:pPr>
              <w:rPr>
                <w:rFonts w:ascii="Arial" w:hAnsi="Arial" w:cs="Arial"/>
                <w:b/>
                <w:sz w:val="24"/>
                <w:szCs w:val="24"/>
              </w:rPr>
            </w:pPr>
          </w:p>
        </w:tc>
      </w:tr>
      <w:tr w:rsidR="007C5A8B" w:rsidRPr="007C5A8B" w14:paraId="5EAAE2F2" w14:textId="77777777" w:rsidTr="001E5060">
        <w:tc>
          <w:tcPr>
            <w:tcW w:w="9016" w:type="dxa"/>
          </w:tcPr>
          <w:p w14:paraId="2931777D" w14:textId="77777777" w:rsidR="007C5A8B" w:rsidRPr="007C5A8B" w:rsidRDefault="007C5A8B" w:rsidP="007C5A8B">
            <w:pPr>
              <w:rPr>
                <w:rFonts w:ascii="Arial" w:hAnsi="Arial" w:cs="Arial"/>
                <w:b/>
                <w:sz w:val="24"/>
                <w:szCs w:val="24"/>
              </w:rPr>
            </w:pPr>
          </w:p>
          <w:p w14:paraId="69C1C409" w14:textId="77777777" w:rsidR="007C5A8B" w:rsidRPr="007C5A8B" w:rsidRDefault="007C5A8B" w:rsidP="007C5A8B">
            <w:pPr>
              <w:rPr>
                <w:rFonts w:ascii="Arial" w:hAnsi="Arial" w:cs="Arial"/>
                <w:b/>
                <w:sz w:val="24"/>
                <w:szCs w:val="24"/>
              </w:rPr>
            </w:pPr>
          </w:p>
          <w:p w14:paraId="498A6E00" w14:textId="77777777" w:rsidR="007C5A8B" w:rsidRPr="007C5A8B" w:rsidRDefault="007C5A8B" w:rsidP="007C5A8B">
            <w:pPr>
              <w:rPr>
                <w:rFonts w:ascii="Arial" w:hAnsi="Arial" w:cs="Arial"/>
                <w:b/>
                <w:sz w:val="24"/>
                <w:szCs w:val="24"/>
              </w:rPr>
            </w:pPr>
          </w:p>
        </w:tc>
      </w:tr>
      <w:tr w:rsidR="007C5A8B" w:rsidRPr="007C5A8B" w14:paraId="4D1C2681" w14:textId="77777777" w:rsidTr="001E5060">
        <w:tc>
          <w:tcPr>
            <w:tcW w:w="9016" w:type="dxa"/>
            <w:shd w:val="clear" w:color="auto" w:fill="DEEAF6" w:themeFill="accent1" w:themeFillTint="33"/>
          </w:tcPr>
          <w:p w14:paraId="5CD13BCC" w14:textId="221CBE60" w:rsidR="007C5A8B" w:rsidRPr="007C5A8B" w:rsidRDefault="007C5A8B" w:rsidP="007C5A8B">
            <w:pPr>
              <w:rPr>
                <w:rFonts w:ascii="Arial" w:hAnsi="Arial" w:cs="Arial"/>
                <w:b/>
                <w:sz w:val="24"/>
                <w:szCs w:val="24"/>
              </w:rPr>
            </w:pPr>
            <w:r w:rsidRPr="007C5A8B">
              <w:rPr>
                <w:rFonts w:ascii="Arial" w:hAnsi="Arial" w:cs="Arial"/>
                <w:b/>
                <w:sz w:val="24"/>
                <w:szCs w:val="24"/>
              </w:rPr>
              <w:t xml:space="preserve">6.2 What specific challenges, if any, </w:t>
            </w:r>
            <w:r>
              <w:rPr>
                <w:rFonts w:ascii="Arial" w:hAnsi="Arial" w:cs="Arial"/>
                <w:b/>
                <w:sz w:val="24"/>
                <w:szCs w:val="24"/>
              </w:rPr>
              <w:t>have you</w:t>
            </w:r>
            <w:r w:rsidRPr="007C5A8B">
              <w:rPr>
                <w:rFonts w:ascii="Arial" w:hAnsi="Arial" w:cs="Arial"/>
                <w:b/>
                <w:sz w:val="24"/>
                <w:szCs w:val="24"/>
              </w:rPr>
              <w:t xml:space="preserve"> encountered </w:t>
            </w:r>
            <w:r w:rsidR="004B6C6B">
              <w:rPr>
                <w:rFonts w:ascii="Arial" w:hAnsi="Arial" w:cs="Arial"/>
                <w:b/>
                <w:sz w:val="24"/>
                <w:szCs w:val="24"/>
              </w:rPr>
              <w:t xml:space="preserve">on your programme </w:t>
            </w:r>
            <w:r w:rsidRPr="007C5A8B">
              <w:rPr>
                <w:rFonts w:ascii="Arial" w:hAnsi="Arial" w:cs="Arial"/>
                <w:b/>
                <w:sz w:val="24"/>
                <w:szCs w:val="24"/>
              </w:rPr>
              <w:t>as a result of these developments</w:t>
            </w:r>
            <w:r w:rsidR="004B6C6B">
              <w:rPr>
                <w:rFonts w:ascii="Arial" w:hAnsi="Arial" w:cs="Arial"/>
                <w:b/>
                <w:sz w:val="24"/>
                <w:szCs w:val="24"/>
              </w:rPr>
              <w:t xml:space="preserve"> in </w:t>
            </w:r>
            <w:proofErr w:type="spellStart"/>
            <w:r w:rsidR="004B6C6B">
              <w:rPr>
                <w:rFonts w:ascii="Arial" w:hAnsi="Arial" w:cs="Arial"/>
                <w:b/>
                <w:sz w:val="24"/>
                <w:szCs w:val="24"/>
              </w:rPr>
              <w:t>GenAI</w:t>
            </w:r>
            <w:proofErr w:type="spellEnd"/>
            <w:r w:rsidRPr="007C5A8B">
              <w:rPr>
                <w:rFonts w:ascii="Arial" w:hAnsi="Arial" w:cs="Arial"/>
                <w:b/>
                <w:sz w:val="24"/>
                <w:szCs w:val="24"/>
              </w:rPr>
              <w:t>?</w:t>
            </w:r>
          </w:p>
          <w:p w14:paraId="61EFF1CD" w14:textId="77777777" w:rsidR="007C5A8B" w:rsidRPr="007C5A8B" w:rsidRDefault="007C5A8B" w:rsidP="007C5A8B">
            <w:pPr>
              <w:rPr>
                <w:rFonts w:ascii="Arial" w:hAnsi="Arial" w:cs="Arial"/>
                <w:b/>
                <w:bCs/>
                <w:sz w:val="24"/>
                <w:szCs w:val="24"/>
              </w:rPr>
            </w:pPr>
          </w:p>
        </w:tc>
      </w:tr>
      <w:tr w:rsidR="007C5A8B" w:rsidRPr="007C5A8B" w14:paraId="7333D26E" w14:textId="77777777" w:rsidTr="001E5060">
        <w:tc>
          <w:tcPr>
            <w:tcW w:w="9016" w:type="dxa"/>
          </w:tcPr>
          <w:p w14:paraId="4BFE0552" w14:textId="77777777" w:rsidR="007C5A8B" w:rsidRPr="007C5A8B" w:rsidRDefault="007C5A8B" w:rsidP="007C5A8B">
            <w:pPr>
              <w:rPr>
                <w:rFonts w:ascii="Arial" w:hAnsi="Arial" w:cs="Arial"/>
                <w:b/>
                <w:sz w:val="24"/>
                <w:szCs w:val="24"/>
              </w:rPr>
            </w:pPr>
          </w:p>
          <w:p w14:paraId="6B1EE830" w14:textId="77777777" w:rsidR="007C5A8B" w:rsidRPr="007C5A8B" w:rsidRDefault="007C5A8B" w:rsidP="007C5A8B">
            <w:pPr>
              <w:rPr>
                <w:rFonts w:ascii="Arial" w:hAnsi="Arial" w:cs="Arial"/>
                <w:b/>
                <w:sz w:val="24"/>
                <w:szCs w:val="24"/>
              </w:rPr>
            </w:pPr>
          </w:p>
          <w:p w14:paraId="1BBE6BA1" w14:textId="77777777" w:rsidR="007C5A8B" w:rsidRPr="007C5A8B" w:rsidRDefault="007C5A8B" w:rsidP="007C5A8B">
            <w:pPr>
              <w:rPr>
                <w:rFonts w:ascii="Arial" w:hAnsi="Arial" w:cs="Arial"/>
                <w:b/>
                <w:sz w:val="24"/>
                <w:szCs w:val="24"/>
              </w:rPr>
            </w:pPr>
          </w:p>
        </w:tc>
      </w:tr>
      <w:tr w:rsidR="007C5A8B" w:rsidRPr="007C5A8B" w14:paraId="78CF0753" w14:textId="77777777" w:rsidTr="001E5060">
        <w:tc>
          <w:tcPr>
            <w:tcW w:w="9016" w:type="dxa"/>
            <w:shd w:val="clear" w:color="auto" w:fill="DEEAF6" w:themeFill="accent1" w:themeFillTint="33"/>
          </w:tcPr>
          <w:p w14:paraId="261CC916" w14:textId="77777777" w:rsidR="007C5A8B" w:rsidRPr="007C5A8B" w:rsidRDefault="007C5A8B" w:rsidP="007C5A8B">
            <w:pPr>
              <w:rPr>
                <w:rFonts w:ascii="Arial" w:hAnsi="Arial" w:cs="Arial"/>
                <w:b/>
                <w:bCs/>
                <w:sz w:val="24"/>
                <w:szCs w:val="24"/>
              </w:rPr>
            </w:pPr>
            <w:r w:rsidRPr="007C5A8B">
              <w:rPr>
                <w:rFonts w:ascii="Arial" w:hAnsi="Arial" w:cs="Arial"/>
                <w:b/>
                <w:bCs/>
                <w:sz w:val="24"/>
                <w:szCs w:val="24"/>
              </w:rPr>
              <w:t xml:space="preserve">6.3 Does the University’s Generative AI Guidance for </w:t>
            </w:r>
            <w:hyperlink r:id="rId28" w:history="1">
              <w:r w:rsidRPr="007C5A8B">
                <w:rPr>
                  <w:rStyle w:val="Hyperlink"/>
                  <w:rFonts w:ascii="Arial" w:hAnsi="Arial" w:cs="Arial"/>
                  <w:b/>
                  <w:bCs/>
                  <w:sz w:val="24"/>
                  <w:szCs w:val="24"/>
                </w:rPr>
                <w:t>Staff</w:t>
              </w:r>
            </w:hyperlink>
            <w:r w:rsidRPr="007C5A8B">
              <w:rPr>
                <w:rFonts w:ascii="Arial" w:hAnsi="Arial" w:cs="Arial"/>
                <w:b/>
                <w:bCs/>
                <w:sz w:val="24"/>
                <w:szCs w:val="24"/>
              </w:rPr>
              <w:t xml:space="preserve"> and </w:t>
            </w:r>
            <w:hyperlink r:id="rId29" w:history="1">
              <w:r w:rsidRPr="007C5A8B">
                <w:rPr>
                  <w:rStyle w:val="Hyperlink"/>
                  <w:rFonts w:ascii="Arial" w:hAnsi="Arial" w:cs="Arial"/>
                  <w:b/>
                  <w:bCs/>
                  <w:sz w:val="24"/>
                  <w:szCs w:val="24"/>
                </w:rPr>
                <w:t>Students</w:t>
              </w:r>
            </w:hyperlink>
            <w:r w:rsidRPr="007C5A8B">
              <w:rPr>
                <w:rFonts w:ascii="Arial" w:hAnsi="Arial" w:cs="Arial"/>
                <w:b/>
                <w:bCs/>
                <w:sz w:val="24"/>
                <w:szCs w:val="24"/>
                <w:u w:val="single"/>
              </w:rPr>
              <w:t xml:space="preserve"> </w:t>
            </w:r>
            <w:r w:rsidRPr="007C5A8B">
              <w:rPr>
                <w:rFonts w:ascii="Arial" w:hAnsi="Arial" w:cs="Arial"/>
                <w:b/>
                <w:bCs/>
                <w:sz w:val="24"/>
                <w:szCs w:val="24"/>
              </w:rPr>
              <w:t xml:space="preserve">address the key issues? If not, please be specific about additional guidance needed. </w:t>
            </w:r>
          </w:p>
          <w:p w14:paraId="395B2609" w14:textId="77777777" w:rsidR="007C5A8B" w:rsidRPr="007C5A8B" w:rsidRDefault="007C5A8B" w:rsidP="007C5A8B">
            <w:pPr>
              <w:rPr>
                <w:rFonts w:ascii="Arial" w:hAnsi="Arial" w:cs="Arial"/>
                <w:b/>
                <w:sz w:val="24"/>
                <w:szCs w:val="24"/>
              </w:rPr>
            </w:pPr>
          </w:p>
        </w:tc>
      </w:tr>
      <w:tr w:rsidR="007C5A8B" w:rsidRPr="007C5A8B" w14:paraId="70B2B812" w14:textId="77777777" w:rsidTr="001E5060">
        <w:tc>
          <w:tcPr>
            <w:tcW w:w="9016" w:type="dxa"/>
            <w:shd w:val="clear" w:color="auto" w:fill="FFFFFF" w:themeFill="background1"/>
          </w:tcPr>
          <w:p w14:paraId="3958F61C" w14:textId="77777777" w:rsidR="007C5A8B" w:rsidRPr="007C5A8B" w:rsidRDefault="007C5A8B" w:rsidP="007C5A8B">
            <w:pPr>
              <w:rPr>
                <w:rFonts w:ascii="Arial" w:hAnsi="Arial" w:cs="Arial"/>
                <w:b/>
                <w:sz w:val="24"/>
                <w:szCs w:val="24"/>
              </w:rPr>
            </w:pPr>
          </w:p>
          <w:p w14:paraId="24E66CDC" w14:textId="77777777" w:rsidR="007C5A8B" w:rsidRPr="007C5A8B" w:rsidRDefault="007C5A8B" w:rsidP="007C5A8B">
            <w:pPr>
              <w:rPr>
                <w:rFonts w:ascii="Arial" w:hAnsi="Arial" w:cs="Arial"/>
                <w:b/>
                <w:sz w:val="24"/>
                <w:szCs w:val="24"/>
              </w:rPr>
            </w:pPr>
          </w:p>
          <w:p w14:paraId="36EB01D9" w14:textId="77777777" w:rsidR="007C5A8B" w:rsidRPr="007C5A8B" w:rsidRDefault="007C5A8B" w:rsidP="007C5A8B">
            <w:pPr>
              <w:rPr>
                <w:rFonts w:ascii="Arial" w:hAnsi="Arial" w:cs="Arial"/>
                <w:b/>
                <w:sz w:val="24"/>
                <w:szCs w:val="24"/>
              </w:rPr>
            </w:pPr>
          </w:p>
        </w:tc>
      </w:tr>
    </w:tbl>
    <w:p w14:paraId="2080B6CB" w14:textId="3D56E6CF" w:rsidR="00CF5723" w:rsidRPr="007209B3" w:rsidRDefault="00CF5723" w:rsidP="00B20D6A">
      <w:pPr>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Student Outcomes"/>
        <w:tblDescription w:val="This table asks responses to reflect on student assessment, progression and performance data for your School/Deanery"/>
      </w:tblPr>
      <w:tblGrid>
        <w:gridCol w:w="9016"/>
      </w:tblGrid>
      <w:tr w:rsidR="004B6C6B" w:rsidRPr="004B6C6B" w14:paraId="4CD87229" w14:textId="77777777" w:rsidTr="001E5060">
        <w:tc>
          <w:tcPr>
            <w:tcW w:w="9016" w:type="dxa"/>
            <w:shd w:val="clear" w:color="auto" w:fill="DEEAF6" w:themeFill="accent1" w:themeFillTint="33"/>
          </w:tcPr>
          <w:p w14:paraId="6EEFE2A9" w14:textId="77777777" w:rsidR="004B6C6B" w:rsidRPr="004B6C6B" w:rsidRDefault="004B6C6B" w:rsidP="004B6C6B">
            <w:pPr>
              <w:keepNext/>
              <w:keepLines/>
              <w:spacing w:before="240"/>
              <w:outlineLvl w:val="0"/>
              <w:rPr>
                <w:rFonts w:ascii="Arial" w:eastAsiaTheme="majorEastAsia" w:hAnsi="Arial" w:cs="Arial"/>
                <w:b/>
                <w:bCs/>
                <w:sz w:val="24"/>
                <w:szCs w:val="24"/>
              </w:rPr>
            </w:pPr>
            <w:r w:rsidRPr="004B6C6B">
              <w:rPr>
                <w:rFonts w:ascii="Arial" w:eastAsiaTheme="majorEastAsia" w:hAnsi="Arial" w:cs="Arial"/>
                <w:b/>
                <w:bCs/>
                <w:sz w:val="24"/>
                <w:szCs w:val="24"/>
              </w:rPr>
              <w:lastRenderedPageBreak/>
              <w:t>7. Student Outcomes and Awarding Gaps</w:t>
            </w:r>
          </w:p>
          <w:p w14:paraId="780DAC6D" w14:textId="5CAEC826" w:rsidR="004B6C6B" w:rsidRDefault="004B6C6B" w:rsidP="004B6C6B">
            <w:pPr>
              <w:rPr>
                <w:rFonts w:ascii="Arial" w:hAnsi="Arial" w:cs="Arial"/>
                <w:bCs/>
                <w:sz w:val="24"/>
                <w:szCs w:val="24"/>
              </w:rPr>
            </w:pPr>
            <w:r w:rsidRPr="004B6C6B">
              <w:rPr>
                <w:rFonts w:ascii="Arial" w:hAnsi="Arial" w:cs="Arial"/>
                <w:bCs/>
                <w:sz w:val="24"/>
                <w:szCs w:val="24"/>
              </w:rPr>
              <w:t>Please report on student assessment, progression and performance data for your programme(s).</w:t>
            </w:r>
          </w:p>
          <w:p w14:paraId="38414D45" w14:textId="77777777" w:rsidR="004B6C6B" w:rsidRPr="004B6C6B" w:rsidRDefault="004B6C6B" w:rsidP="004B6C6B">
            <w:pPr>
              <w:rPr>
                <w:rFonts w:ascii="Arial" w:hAnsi="Arial" w:cs="Arial"/>
                <w:bCs/>
                <w:sz w:val="24"/>
                <w:szCs w:val="24"/>
              </w:rPr>
            </w:pPr>
          </w:p>
          <w:p w14:paraId="3F9CD5C6" w14:textId="77777777" w:rsidR="004B6C6B" w:rsidRPr="004B6C6B" w:rsidRDefault="004B6C6B" w:rsidP="004B6C6B">
            <w:pPr>
              <w:rPr>
                <w:rFonts w:ascii="Arial" w:hAnsi="Arial" w:cs="Arial"/>
                <w:b/>
                <w:sz w:val="24"/>
                <w:szCs w:val="24"/>
              </w:rPr>
            </w:pPr>
            <w:r w:rsidRPr="004B6C6B">
              <w:rPr>
                <w:rFonts w:ascii="Arial" w:hAnsi="Arial" w:cs="Arial"/>
                <w:b/>
                <w:sz w:val="24"/>
                <w:szCs w:val="24"/>
              </w:rPr>
              <w:t>Guidance:</w:t>
            </w:r>
          </w:p>
          <w:p w14:paraId="184AF6C8" w14:textId="77777777" w:rsidR="004B6C6B" w:rsidRDefault="004B6C6B" w:rsidP="004B6C6B">
            <w:pPr>
              <w:rPr>
                <w:rFonts w:ascii="Arial" w:hAnsi="Arial" w:cs="Arial"/>
                <w:sz w:val="24"/>
                <w:szCs w:val="24"/>
              </w:rPr>
            </w:pPr>
            <w:r w:rsidRPr="004B6C6B">
              <w:rPr>
                <w:rFonts w:ascii="Arial" w:hAnsi="Arial" w:cs="Arial"/>
                <w:sz w:val="24"/>
                <w:szCs w:val="24"/>
              </w:rPr>
              <w:t xml:space="preserve">Your answer should include analysis of assessment, progression and degree outcomes on your programme(s) and factors that might have impacted on them either positively or negatively.  </w:t>
            </w:r>
          </w:p>
          <w:p w14:paraId="477BED63" w14:textId="77777777" w:rsidR="004B6C6B" w:rsidRDefault="004B6C6B" w:rsidP="004B6C6B">
            <w:pPr>
              <w:rPr>
                <w:rFonts w:ascii="Arial" w:hAnsi="Arial" w:cs="Arial"/>
                <w:sz w:val="24"/>
                <w:szCs w:val="24"/>
              </w:rPr>
            </w:pPr>
          </w:p>
          <w:p w14:paraId="7EC1D049" w14:textId="784EBCB8" w:rsidR="004B6C6B" w:rsidRPr="004B6C6B" w:rsidRDefault="004B6C6B" w:rsidP="004B6C6B">
            <w:pPr>
              <w:rPr>
                <w:rFonts w:ascii="Arial" w:hAnsi="Arial" w:cs="Arial"/>
                <w:bCs/>
                <w:sz w:val="24"/>
                <w:szCs w:val="24"/>
              </w:rPr>
            </w:pPr>
            <w:r w:rsidRPr="004B6C6B">
              <w:rPr>
                <w:rFonts w:ascii="Arial" w:hAnsi="Arial" w:cs="Arial"/>
                <w:bCs/>
                <w:sz w:val="24"/>
                <w:szCs w:val="24"/>
              </w:rPr>
              <w:t xml:space="preserve">Your answer should include specific analysis of any differences in attainment for different student demographic groups on your programme(s). Where data sets are small, and therefore individuals could be identified (see </w:t>
            </w:r>
            <w:hyperlink r:id="rId30" w:history="1">
              <w:r w:rsidRPr="004B6C6B">
                <w:rPr>
                  <w:rStyle w:val="Hyperlink"/>
                  <w:rFonts w:ascii="Arial" w:hAnsi="Arial" w:cs="Arial"/>
                  <w:bCs/>
                  <w:color w:val="auto"/>
                  <w:sz w:val="24"/>
                  <w:szCs w:val="24"/>
                </w:rPr>
                <w:t>Data Protection Policy</w:t>
              </w:r>
            </w:hyperlink>
            <w:r w:rsidRPr="004B6C6B">
              <w:rPr>
                <w:rFonts w:ascii="Arial" w:hAnsi="Arial" w:cs="Arial"/>
                <w:bCs/>
                <w:sz w:val="24"/>
                <w:szCs w:val="24"/>
              </w:rPr>
              <w:t xml:space="preserve">), please conduct analysis at subject or school level as appropriate.  </w:t>
            </w:r>
          </w:p>
          <w:p w14:paraId="5F37686F" w14:textId="77777777" w:rsidR="004B6C6B" w:rsidRPr="004B6C6B" w:rsidRDefault="004B6C6B" w:rsidP="004B6C6B">
            <w:pPr>
              <w:ind w:left="360"/>
              <w:contextualSpacing/>
              <w:rPr>
                <w:rFonts w:ascii="Arial" w:hAnsi="Arial" w:cs="Arial"/>
                <w:bCs/>
                <w:sz w:val="24"/>
                <w:szCs w:val="24"/>
              </w:rPr>
            </w:pPr>
          </w:p>
          <w:p w14:paraId="6BAE497B" w14:textId="77777777" w:rsidR="004B6C6B" w:rsidRPr="007805CD" w:rsidRDefault="004B6C6B" w:rsidP="004B6C6B">
            <w:pPr>
              <w:rPr>
                <w:rFonts w:ascii="Arial" w:hAnsi="Arial" w:cs="Arial"/>
                <w:bCs/>
                <w:sz w:val="24"/>
                <w:szCs w:val="24"/>
              </w:rPr>
            </w:pPr>
            <w:r w:rsidRPr="007805CD">
              <w:rPr>
                <w:rFonts w:ascii="Arial" w:hAnsi="Arial" w:cs="Arial"/>
                <w:bCs/>
                <w:sz w:val="24"/>
                <w:szCs w:val="24"/>
              </w:rPr>
              <w:t>(approx. 200-300 words)</w:t>
            </w:r>
          </w:p>
          <w:p w14:paraId="1845E7C0" w14:textId="77777777" w:rsidR="004B6C6B" w:rsidRPr="004B6C6B" w:rsidRDefault="004B6C6B" w:rsidP="004B6C6B">
            <w:pPr>
              <w:rPr>
                <w:rFonts w:ascii="Arial" w:hAnsi="Arial" w:cs="Arial"/>
                <w:bCs/>
                <w:sz w:val="24"/>
                <w:szCs w:val="24"/>
              </w:rPr>
            </w:pPr>
          </w:p>
        </w:tc>
      </w:tr>
      <w:tr w:rsidR="004B6C6B" w:rsidRPr="004B6C6B" w14:paraId="1DF4C673" w14:textId="77777777" w:rsidTr="001E5060">
        <w:tc>
          <w:tcPr>
            <w:tcW w:w="9016" w:type="dxa"/>
            <w:shd w:val="clear" w:color="auto" w:fill="DEEAF6" w:themeFill="accent1" w:themeFillTint="33"/>
          </w:tcPr>
          <w:p w14:paraId="26A07EB0" w14:textId="43A1852F" w:rsidR="004B6C6B" w:rsidRPr="004B6C6B" w:rsidRDefault="004B6C6B" w:rsidP="004B6C6B">
            <w:pPr>
              <w:rPr>
                <w:rFonts w:ascii="Arial" w:hAnsi="Arial" w:cs="Arial"/>
                <w:b/>
                <w:bCs/>
                <w:sz w:val="24"/>
                <w:szCs w:val="24"/>
              </w:rPr>
            </w:pPr>
            <w:r w:rsidRPr="004B6C6B">
              <w:rPr>
                <w:rFonts w:ascii="Arial" w:hAnsi="Arial" w:cs="Arial"/>
                <w:b/>
                <w:bCs/>
                <w:sz w:val="24"/>
                <w:szCs w:val="24"/>
              </w:rPr>
              <w:t>7.1 Has you</w:t>
            </w:r>
            <w:r>
              <w:rPr>
                <w:rFonts w:ascii="Arial" w:hAnsi="Arial" w:cs="Arial"/>
                <w:b/>
                <w:bCs/>
                <w:sz w:val="24"/>
                <w:szCs w:val="24"/>
              </w:rPr>
              <w:t>r programme identified a</w:t>
            </w:r>
            <w:r w:rsidRPr="004B6C6B">
              <w:rPr>
                <w:rFonts w:ascii="Arial" w:hAnsi="Arial" w:cs="Arial"/>
                <w:b/>
                <w:bCs/>
                <w:sz w:val="24"/>
                <w:szCs w:val="24"/>
              </w:rPr>
              <w:t xml:space="preserve"> particular issue (</w:t>
            </w:r>
            <w:proofErr w:type="gramStart"/>
            <w:r w:rsidRPr="004B6C6B">
              <w:rPr>
                <w:rFonts w:ascii="Arial" w:hAnsi="Arial" w:cs="Arial"/>
                <w:b/>
                <w:bCs/>
                <w:sz w:val="24"/>
                <w:szCs w:val="24"/>
              </w:rPr>
              <w:t>e.g.</w:t>
            </w:r>
            <w:proofErr w:type="gramEnd"/>
            <w:r w:rsidRPr="004B6C6B">
              <w:rPr>
                <w:rFonts w:ascii="Arial" w:hAnsi="Arial" w:cs="Arial"/>
                <w:b/>
                <w:bCs/>
                <w:sz w:val="24"/>
                <w:szCs w:val="24"/>
              </w:rPr>
              <w:t xml:space="preserve"> an assessment, progression or awarding gap etc) impacting a particular student demographic group (e.g. gender, disability, ethnicity, socio-economic background)?</w:t>
            </w:r>
          </w:p>
          <w:p w14:paraId="76290013" w14:textId="77777777" w:rsidR="004B6C6B" w:rsidRPr="004B6C6B" w:rsidRDefault="004B6C6B" w:rsidP="004B6C6B">
            <w:pPr>
              <w:rPr>
                <w:rFonts w:ascii="Arial" w:hAnsi="Arial" w:cs="Arial"/>
                <w:b/>
                <w:bCs/>
                <w:sz w:val="24"/>
                <w:szCs w:val="24"/>
              </w:rPr>
            </w:pPr>
          </w:p>
        </w:tc>
      </w:tr>
      <w:tr w:rsidR="004B6C6B" w:rsidRPr="004B6C6B" w14:paraId="659A9044" w14:textId="77777777" w:rsidTr="001E5060">
        <w:tc>
          <w:tcPr>
            <w:tcW w:w="9016" w:type="dxa"/>
          </w:tcPr>
          <w:p w14:paraId="526DF2D5" w14:textId="77777777" w:rsidR="004B6C6B" w:rsidRPr="004B6C6B" w:rsidRDefault="004B6C6B" w:rsidP="004B6C6B">
            <w:pPr>
              <w:rPr>
                <w:rFonts w:ascii="Arial" w:hAnsi="Arial" w:cs="Arial"/>
                <w:b/>
                <w:sz w:val="24"/>
                <w:szCs w:val="24"/>
              </w:rPr>
            </w:pPr>
          </w:p>
          <w:p w14:paraId="5F09B30A" w14:textId="77777777" w:rsidR="004B6C6B" w:rsidRPr="004B6C6B" w:rsidRDefault="004B6C6B" w:rsidP="004B6C6B">
            <w:pPr>
              <w:rPr>
                <w:rFonts w:ascii="Arial" w:hAnsi="Arial" w:cs="Arial"/>
                <w:b/>
                <w:sz w:val="24"/>
                <w:szCs w:val="24"/>
              </w:rPr>
            </w:pPr>
          </w:p>
          <w:p w14:paraId="1226626C" w14:textId="77777777" w:rsidR="004B6C6B" w:rsidRPr="004B6C6B" w:rsidRDefault="004B6C6B" w:rsidP="004B6C6B">
            <w:pPr>
              <w:rPr>
                <w:rFonts w:ascii="Arial" w:hAnsi="Arial" w:cs="Arial"/>
                <w:b/>
                <w:sz w:val="24"/>
                <w:szCs w:val="24"/>
              </w:rPr>
            </w:pPr>
          </w:p>
        </w:tc>
      </w:tr>
      <w:tr w:rsidR="004B6C6B" w:rsidRPr="004B6C6B" w14:paraId="326FA03A" w14:textId="77777777" w:rsidTr="001E5060">
        <w:tc>
          <w:tcPr>
            <w:tcW w:w="9016" w:type="dxa"/>
            <w:shd w:val="clear" w:color="auto" w:fill="DEEAF6" w:themeFill="accent1" w:themeFillTint="33"/>
          </w:tcPr>
          <w:p w14:paraId="759D6208" w14:textId="47C4E9A0" w:rsidR="004B6C6B" w:rsidRPr="004B6C6B" w:rsidRDefault="004B6C6B" w:rsidP="004B6C6B">
            <w:pPr>
              <w:rPr>
                <w:rFonts w:ascii="Arial" w:hAnsi="Arial" w:cs="Arial"/>
                <w:b/>
                <w:bCs/>
                <w:sz w:val="24"/>
                <w:szCs w:val="24"/>
              </w:rPr>
            </w:pPr>
            <w:r w:rsidRPr="004B6C6B">
              <w:rPr>
                <w:rFonts w:ascii="Arial" w:hAnsi="Arial" w:cs="Arial"/>
                <w:b/>
                <w:bCs/>
                <w:sz w:val="24"/>
                <w:szCs w:val="24"/>
              </w:rPr>
              <w:t xml:space="preserve">7.2 What actions are being taken to specifically address awarding gaps </w:t>
            </w:r>
            <w:r>
              <w:rPr>
                <w:rFonts w:ascii="Arial" w:hAnsi="Arial" w:cs="Arial"/>
                <w:b/>
                <w:bCs/>
                <w:sz w:val="24"/>
                <w:szCs w:val="24"/>
              </w:rPr>
              <w:t>on your programme</w:t>
            </w:r>
            <w:r w:rsidRPr="004B6C6B">
              <w:rPr>
                <w:rFonts w:ascii="Arial" w:hAnsi="Arial" w:cs="Arial"/>
                <w:b/>
                <w:bCs/>
                <w:sz w:val="24"/>
                <w:szCs w:val="24"/>
              </w:rPr>
              <w:t>? How do you know if these actions are successful?</w:t>
            </w:r>
          </w:p>
          <w:p w14:paraId="31C6CB3D" w14:textId="77777777" w:rsidR="004B6C6B" w:rsidRPr="004B6C6B" w:rsidRDefault="004B6C6B" w:rsidP="004B6C6B">
            <w:pPr>
              <w:rPr>
                <w:rFonts w:ascii="Arial" w:hAnsi="Arial" w:cs="Arial"/>
                <w:b/>
                <w:sz w:val="24"/>
                <w:szCs w:val="24"/>
              </w:rPr>
            </w:pPr>
          </w:p>
        </w:tc>
      </w:tr>
      <w:tr w:rsidR="004B6C6B" w:rsidRPr="004B6C6B" w14:paraId="71586DDF" w14:textId="77777777" w:rsidTr="001E5060">
        <w:tc>
          <w:tcPr>
            <w:tcW w:w="9016" w:type="dxa"/>
          </w:tcPr>
          <w:p w14:paraId="7F62AC54" w14:textId="77777777" w:rsidR="004B6C6B" w:rsidRPr="004B6C6B" w:rsidRDefault="004B6C6B" w:rsidP="004B6C6B">
            <w:pPr>
              <w:rPr>
                <w:rFonts w:ascii="Arial" w:hAnsi="Arial" w:cs="Arial"/>
                <w:b/>
                <w:sz w:val="24"/>
                <w:szCs w:val="24"/>
              </w:rPr>
            </w:pPr>
          </w:p>
          <w:p w14:paraId="077A1BDD" w14:textId="77777777" w:rsidR="004B6C6B" w:rsidRPr="004B6C6B" w:rsidRDefault="004B6C6B" w:rsidP="004B6C6B">
            <w:pPr>
              <w:rPr>
                <w:rFonts w:ascii="Arial" w:hAnsi="Arial" w:cs="Arial"/>
                <w:b/>
                <w:sz w:val="24"/>
                <w:szCs w:val="24"/>
              </w:rPr>
            </w:pPr>
          </w:p>
          <w:p w14:paraId="728B9ECF" w14:textId="77777777" w:rsidR="004B6C6B" w:rsidRPr="004B6C6B" w:rsidRDefault="004B6C6B" w:rsidP="004B6C6B">
            <w:pPr>
              <w:rPr>
                <w:rFonts w:ascii="Arial" w:hAnsi="Arial" w:cs="Arial"/>
                <w:b/>
                <w:sz w:val="24"/>
                <w:szCs w:val="24"/>
              </w:rPr>
            </w:pPr>
          </w:p>
        </w:tc>
      </w:tr>
    </w:tbl>
    <w:p w14:paraId="76BB0D03" w14:textId="00EF35F6" w:rsidR="004B6C6B" w:rsidRDefault="004B6C6B" w:rsidP="000A1E69">
      <w:pPr>
        <w:spacing w:after="0" w:line="240" w:lineRule="auto"/>
        <w:rPr>
          <w:rFonts w:ascii="Arial" w:hAnsi="Arial" w:cs="Arial"/>
          <w:b/>
          <w:sz w:val="24"/>
          <w:szCs w:val="24"/>
        </w:rPr>
      </w:pPr>
      <w:bookmarkStart w:id="1" w:name="_Hlk164287037"/>
    </w:p>
    <w:p w14:paraId="61053DF4" w14:textId="77777777" w:rsidR="006A078D" w:rsidRPr="007209B3" w:rsidRDefault="006A078D" w:rsidP="00F20051">
      <w:pPr>
        <w:spacing w:after="0" w:line="240" w:lineRule="auto"/>
        <w:rPr>
          <w:rFonts w:ascii="Arial" w:hAnsi="Arial" w:cs="Arial"/>
          <w:b/>
          <w:sz w:val="24"/>
          <w:szCs w:val="24"/>
        </w:rPr>
      </w:pPr>
      <w:bookmarkStart w:id="2" w:name="_Hlk161949623"/>
    </w:p>
    <w:tbl>
      <w:tblPr>
        <w:tblStyle w:val="TableGrid"/>
        <w:tblW w:w="0" w:type="auto"/>
        <w:tblLook w:val="04A0" w:firstRow="1" w:lastRow="0" w:firstColumn="1" w:lastColumn="0" w:noHBand="0" w:noVBand="1"/>
        <w:tblCaption w:val="Good practice examples"/>
        <w:tblDescription w:val="This table asks for specific examples of good practice within your School/Deanery from this last year that you would like to highlight and share"/>
      </w:tblPr>
      <w:tblGrid>
        <w:gridCol w:w="9016"/>
      </w:tblGrid>
      <w:tr w:rsidR="00F20051" w:rsidRPr="007209B3" w14:paraId="45341C2B" w14:textId="77777777" w:rsidTr="00BC0DF3">
        <w:tc>
          <w:tcPr>
            <w:tcW w:w="9016" w:type="dxa"/>
            <w:shd w:val="clear" w:color="auto" w:fill="DEEAF6" w:themeFill="accent1" w:themeFillTint="33"/>
          </w:tcPr>
          <w:bookmarkEnd w:id="1"/>
          <w:p w14:paraId="0BFCD99A" w14:textId="0E6D0BA3" w:rsidR="00D6714E" w:rsidRPr="00E81DCD" w:rsidRDefault="00F20051" w:rsidP="004B6C6B">
            <w:pPr>
              <w:pStyle w:val="Heading1"/>
              <w:numPr>
                <w:ilvl w:val="0"/>
                <w:numId w:val="28"/>
              </w:numPr>
              <w:outlineLvl w:val="0"/>
              <w:rPr>
                <w:rFonts w:ascii="Arial" w:hAnsi="Arial" w:cs="Arial"/>
                <w:b/>
                <w:bCs/>
                <w:color w:val="auto"/>
                <w:sz w:val="24"/>
                <w:szCs w:val="24"/>
              </w:rPr>
            </w:pPr>
            <w:r w:rsidRPr="00E81DCD">
              <w:rPr>
                <w:rFonts w:ascii="Arial" w:hAnsi="Arial" w:cs="Arial"/>
                <w:b/>
                <w:bCs/>
                <w:color w:val="auto"/>
                <w:sz w:val="24"/>
                <w:szCs w:val="24"/>
              </w:rPr>
              <w:t xml:space="preserve">What has worked well this past year? </w:t>
            </w:r>
          </w:p>
          <w:p w14:paraId="5B16DF95" w14:textId="4CC49D0D" w:rsidR="00F20051" w:rsidRPr="00CF21AE" w:rsidRDefault="00D6714E" w:rsidP="00D6714E">
            <w:pPr>
              <w:pStyle w:val="ListParagraph"/>
              <w:ind w:left="360"/>
              <w:rPr>
                <w:rFonts w:ascii="Arial" w:hAnsi="Arial" w:cs="Arial"/>
                <w:bCs/>
                <w:sz w:val="24"/>
                <w:szCs w:val="24"/>
              </w:rPr>
            </w:pPr>
            <w:r w:rsidRPr="007209B3">
              <w:rPr>
                <w:rFonts w:ascii="Arial" w:hAnsi="Arial" w:cs="Arial"/>
                <w:bCs/>
                <w:sz w:val="24"/>
                <w:szCs w:val="24"/>
              </w:rPr>
              <w:t>Please give specific examples of good pra</w:t>
            </w:r>
            <w:r w:rsidRPr="00CF21AE">
              <w:rPr>
                <w:rFonts w:ascii="Arial" w:hAnsi="Arial" w:cs="Arial"/>
                <w:bCs/>
                <w:sz w:val="24"/>
                <w:szCs w:val="24"/>
              </w:rPr>
              <w:t xml:space="preserve">ctice </w:t>
            </w:r>
            <w:r w:rsidR="00BF2973" w:rsidRPr="00CF21AE">
              <w:rPr>
                <w:rFonts w:ascii="Arial" w:hAnsi="Arial" w:cs="Arial"/>
                <w:bCs/>
                <w:sz w:val="24"/>
                <w:szCs w:val="24"/>
              </w:rPr>
              <w:t xml:space="preserve">within your </w:t>
            </w:r>
            <w:r w:rsidR="004B6C6B">
              <w:rPr>
                <w:rFonts w:ascii="Arial" w:hAnsi="Arial" w:cs="Arial"/>
                <w:bCs/>
                <w:sz w:val="24"/>
                <w:szCs w:val="24"/>
              </w:rPr>
              <w:t>programme/</w:t>
            </w:r>
            <w:r w:rsidR="00BF2973" w:rsidRPr="00CF21AE">
              <w:rPr>
                <w:rFonts w:ascii="Arial" w:hAnsi="Arial" w:cs="Arial"/>
                <w:bCs/>
                <w:sz w:val="24"/>
                <w:szCs w:val="24"/>
              </w:rPr>
              <w:t>School from this last year that you would like to highlight and share</w:t>
            </w:r>
            <w:r w:rsidRPr="00CF21AE">
              <w:rPr>
                <w:rFonts w:ascii="Arial" w:hAnsi="Arial" w:cs="Arial"/>
                <w:bCs/>
                <w:sz w:val="24"/>
                <w:szCs w:val="24"/>
              </w:rPr>
              <w:t>.</w:t>
            </w:r>
            <w:r w:rsidR="00F20051" w:rsidRPr="00CF21AE">
              <w:rPr>
                <w:rFonts w:ascii="Arial" w:hAnsi="Arial" w:cs="Arial"/>
                <w:bCs/>
                <w:sz w:val="24"/>
                <w:szCs w:val="24"/>
              </w:rPr>
              <w:t xml:space="preserve">   </w:t>
            </w:r>
          </w:p>
          <w:p w14:paraId="7BE2C1DC" w14:textId="77777777" w:rsidR="00F20051" w:rsidRPr="007209B3" w:rsidRDefault="00F20051" w:rsidP="00D6714E">
            <w:pPr>
              <w:pStyle w:val="ListParagraph"/>
              <w:ind w:left="360"/>
              <w:rPr>
                <w:rFonts w:ascii="Arial" w:hAnsi="Arial" w:cs="Arial"/>
                <w:color w:val="FF0000"/>
                <w:sz w:val="24"/>
                <w:szCs w:val="24"/>
              </w:rPr>
            </w:pPr>
          </w:p>
        </w:tc>
      </w:tr>
      <w:tr w:rsidR="00D6714E" w:rsidRPr="007209B3" w14:paraId="1FDFD18D" w14:textId="77777777" w:rsidTr="00BC0DF3">
        <w:tc>
          <w:tcPr>
            <w:tcW w:w="9016" w:type="dxa"/>
            <w:shd w:val="clear" w:color="auto" w:fill="DEEAF6" w:themeFill="accent1" w:themeFillTint="33"/>
          </w:tcPr>
          <w:p w14:paraId="3F38C8CC" w14:textId="1BAC6EA7" w:rsidR="00D6714E" w:rsidRPr="007209B3" w:rsidRDefault="00D6714E" w:rsidP="00D6714E">
            <w:pPr>
              <w:pStyle w:val="ListParagraph"/>
              <w:ind w:left="360"/>
              <w:rPr>
                <w:rFonts w:ascii="Arial" w:hAnsi="Arial" w:cs="Arial"/>
                <w:b/>
                <w:sz w:val="24"/>
                <w:szCs w:val="24"/>
              </w:rPr>
            </w:pPr>
            <w:r w:rsidRPr="007209B3">
              <w:rPr>
                <w:rFonts w:ascii="Arial" w:hAnsi="Arial" w:cs="Arial"/>
                <w:b/>
                <w:sz w:val="24"/>
                <w:szCs w:val="24"/>
              </w:rPr>
              <w:t>Guidance</w:t>
            </w:r>
            <w:r w:rsidR="001D103B" w:rsidRPr="001D103B">
              <w:rPr>
                <w:rFonts w:ascii="Arial" w:hAnsi="Arial" w:cs="Arial"/>
                <w:b/>
                <w:sz w:val="24"/>
                <w:szCs w:val="24"/>
              </w:rPr>
              <w:t>:</w:t>
            </w:r>
          </w:p>
          <w:p w14:paraId="66753C4A" w14:textId="69F3BC36" w:rsidR="00E07CD2" w:rsidRDefault="001D103B" w:rsidP="00D6714E">
            <w:pPr>
              <w:pStyle w:val="ListParagraph"/>
              <w:ind w:left="360"/>
              <w:rPr>
                <w:rFonts w:ascii="Arial" w:hAnsi="Arial" w:cs="Arial"/>
                <w:bCs/>
                <w:sz w:val="24"/>
                <w:szCs w:val="24"/>
              </w:rPr>
            </w:pPr>
            <w:r w:rsidRPr="001D103B">
              <w:rPr>
                <w:rFonts w:ascii="Arial" w:hAnsi="Arial" w:cs="Arial"/>
                <w:bCs/>
                <w:sz w:val="24"/>
                <w:szCs w:val="24"/>
              </w:rPr>
              <w:t>Your answer should highlight</w:t>
            </w:r>
            <w:r w:rsidR="005817C6">
              <w:rPr>
                <w:rFonts w:ascii="Arial" w:hAnsi="Arial" w:cs="Arial"/>
                <w:bCs/>
                <w:sz w:val="24"/>
                <w:szCs w:val="24"/>
              </w:rPr>
              <w:t xml:space="preserve"> </w:t>
            </w:r>
            <w:r w:rsidRPr="001D103B">
              <w:rPr>
                <w:rFonts w:ascii="Arial" w:hAnsi="Arial" w:cs="Arial"/>
                <w:bCs/>
                <w:sz w:val="24"/>
                <w:szCs w:val="24"/>
              </w:rPr>
              <w:t>particularly innovative or creative practice</w:t>
            </w:r>
            <w:r w:rsidR="00AF3DE5">
              <w:rPr>
                <w:rFonts w:ascii="Arial" w:hAnsi="Arial" w:cs="Arial"/>
                <w:bCs/>
                <w:sz w:val="24"/>
                <w:szCs w:val="24"/>
              </w:rPr>
              <w:t xml:space="preserve"> within your programme(s)</w:t>
            </w:r>
            <w:r w:rsidRPr="001D103B">
              <w:rPr>
                <w:rFonts w:ascii="Arial" w:hAnsi="Arial" w:cs="Arial"/>
                <w:bCs/>
                <w:sz w:val="24"/>
                <w:szCs w:val="24"/>
              </w:rPr>
              <w:t>.</w:t>
            </w:r>
          </w:p>
          <w:p w14:paraId="041108F1" w14:textId="77777777" w:rsidR="001D103B" w:rsidRDefault="001D103B" w:rsidP="00D6714E">
            <w:pPr>
              <w:pStyle w:val="ListParagraph"/>
              <w:ind w:left="360"/>
              <w:rPr>
                <w:rFonts w:ascii="Arial" w:hAnsi="Arial" w:cs="Arial"/>
                <w:sz w:val="24"/>
                <w:szCs w:val="24"/>
              </w:rPr>
            </w:pPr>
          </w:p>
          <w:p w14:paraId="4C000F9F" w14:textId="603EF78B" w:rsidR="00D6714E" w:rsidRPr="00BC0DF3" w:rsidRDefault="00D6714E" w:rsidP="00D6714E">
            <w:pPr>
              <w:pStyle w:val="ListParagraph"/>
              <w:ind w:left="360"/>
              <w:rPr>
                <w:rFonts w:ascii="Arial" w:hAnsi="Arial" w:cs="Arial"/>
                <w:bCs/>
                <w:sz w:val="24"/>
                <w:szCs w:val="24"/>
              </w:rPr>
            </w:pPr>
            <w:r w:rsidRPr="00BC0DF3">
              <w:rPr>
                <w:rFonts w:ascii="Arial" w:hAnsi="Arial" w:cs="Arial"/>
                <w:bCs/>
                <w:sz w:val="24"/>
                <w:szCs w:val="24"/>
              </w:rPr>
              <w:t>(100-200 words)</w:t>
            </w:r>
          </w:p>
          <w:p w14:paraId="74168B02" w14:textId="055C9656" w:rsidR="00D6714E" w:rsidRPr="007209B3" w:rsidRDefault="00D6714E" w:rsidP="00D6714E">
            <w:pPr>
              <w:pStyle w:val="ListParagraph"/>
              <w:ind w:left="360"/>
              <w:rPr>
                <w:rFonts w:ascii="Arial" w:hAnsi="Arial" w:cs="Arial"/>
                <w:b/>
                <w:sz w:val="24"/>
                <w:szCs w:val="24"/>
              </w:rPr>
            </w:pPr>
          </w:p>
        </w:tc>
      </w:tr>
      <w:tr w:rsidR="00F20051" w:rsidRPr="007209B3" w14:paraId="6E5E822C" w14:textId="77777777" w:rsidTr="0059269D">
        <w:tc>
          <w:tcPr>
            <w:tcW w:w="9016" w:type="dxa"/>
          </w:tcPr>
          <w:p w14:paraId="7B297236" w14:textId="77777777" w:rsidR="00F20051" w:rsidRPr="007209B3" w:rsidRDefault="00F20051" w:rsidP="0059269D">
            <w:pPr>
              <w:rPr>
                <w:rFonts w:ascii="Arial" w:hAnsi="Arial" w:cs="Arial"/>
                <w:b/>
                <w:sz w:val="24"/>
                <w:szCs w:val="24"/>
              </w:rPr>
            </w:pPr>
          </w:p>
          <w:p w14:paraId="435FAB03" w14:textId="77777777" w:rsidR="00F20051" w:rsidRDefault="00F20051" w:rsidP="0059269D">
            <w:pPr>
              <w:rPr>
                <w:rFonts w:ascii="Arial" w:hAnsi="Arial" w:cs="Arial"/>
                <w:b/>
                <w:sz w:val="24"/>
                <w:szCs w:val="24"/>
              </w:rPr>
            </w:pPr>
          </w:p>
          <w:p w14:paraId="03AF4663" w14:textId="77777777" w:rsidR="00E13B14" w:rsidRDefault="00E13B14" w:rsidP="0059269D">
            <w:pPr>
              <w:rPr>
                <w:rFonts w:ascii="Arial" w:hAnsi="Arial" w:cs="Arial"/>
                <w:b/>
                <w:sz w:val="24"/>
                <w:szCs w:val="24"/>
              </w:rPr>
            </w:pPr>
          </w:p>
          <w:p w14:paraId="000F8499" w14:textId="48306569" w:rsidR="00E13B14" w:rsidRPr="007209B3" w:rsidRDefault="00E13B14" w:rsidP="0059269D">
            <w:pPr>
              <w:rPr>
                <w:rFonts w:ascii="Arial" w:hAnsi="Arial" w:cs="Arial"/>
                <w:b/>
                <w:sz w:val="24"/>
                <w:szCs w:val="24"/>
              </w:rPr>
            </w:pPr>
          </w:p>
        </w:tc>
      </w:tr>
    </w:tbl>
    <w:p w14:paraId="64CBA560" w14:textId="77777777" w:rsidR="004568A5" w:rsidRPr="007209B3" w:rsidRDefault="004568A5" w:rsidP="007679C6">
      <w:pPr>
        <w:spacing w:after="0" w:line="240" w:lineRule="auto"/>
        <w:rPr>
          <w:rFonts w:ascii="Arial" w:hAnsi="Arial" w:cs="Arial"/>
          <w:b/>
          <w:sz w:val="24"/>
          <w:szCs w:val="24"/>
        </w:rPr>
      </w:pPr>
      <w:bookmarkStart w:id="3" w:name="_Hlk161949893"/>
      <w:bookmarkStart w:id="4" w:name="_Hlk164329466"/>
      <w:bookmarkEnd w:id="2"/>
    </w:p>
    <w:tbl>
      <w:tblPr>
        <w:tblStyle w:val="TableGrid"/>
        <w:tblW w:w="0" w:type="auto"/>
        <w:tblLook w:val="04A0" w:firstRow="1" w:lastRow="0" w:firstColumn="1" w:lastColumn="0" w:noHBand="0" w:noVBand="1"/>
        <w:tblCaption w:val="Areas for improvement"/>
        <w:tblDescription w:val="This table asks about any challenges and anything that could have worked better"/>
      </w:tblPr>
      <w:tblGrid>
        <w:gridCol w:w="9016"/>
      </w:tblGrid>
      <w:tr w:rsidR="007679C6" w:rsidRPr="007209B3" w14:paraId="798F4F74" w14:textId="77777777" w:rsidTr="00BC0DF3">
        <w:tc>
          <w:tcPr>
            <w:tcW w:w="9016" w:type="dxa"/>
            <w:shd w:val="clear" w:color="auto" w:fill="DEEAF6" w:themeFill="accent1" w:themeFillTint="33"/>
          </w:tcPr>
          <w:p w14:paraId="741E7BD2" w14:textId="0F2C6917" w:rsidR="00823C4C" w:rsidRPr="00E81DCD" w:rsidRDefault="004E330C" w:rsidP="004B6C6B">
            <w:pPr>
              <w:pStyle w:val="Heading1"/>
              <w:numPr>
                <w:ilvl w:val="0"/>
                <w:numId w:val="28"/>
              </w:numPr>
              <w:outlineLvl w:val="0"/>
              <w:rPr>
                <w:rFonts w:ascii="Arial" w:hAnsi="Arial" w:cs="Arial"/>
                <w:b/>
                <w:bCs/>
                <w:color w:val="auto"/>
                <w:sz w:val="24"/>
                <w:szCs w:val="24"/>
              </w:rPr>
            </w:pPr>
            <w:bookmarkStart w:id="5" w:name="_Hlk191479991"/>
            <w:r w:rsidRPr="00E81DCD">
              <w:rPr>
                <w:rFonts w:ascii="Arial" w:hAnsi="Arial" w:cs="Arial"/>
                <w:b/>
                <w:bCs/>
                <w:color w:val="auto"/>
                <w:sz w:val="24"/>
                <w:szCs w:val="24"/>
              </w:rPr>
              <w:lastRenderedPageBreak/>
              <w:t xml:space="preserve">What challenges have affected the quality of teaching and student experience in the past year? </w:t>
            </w:r>
            <w:r w:rsidR="00A1747C" w:rsidRPr="00E81DCD">
              <w:rPr>
                <w:rFonts w:ascii="Arial" w:hAnsi="Arial" w:cs="Arial"/>
                <w:b/>
                <w:bCs/>
                <w:color w:val="auto"/>
                <w:sz w:val="24"/>
                <w:szCs w:val="24"/>
              </w:rPr>
              <w:t xml:space="preserve">What could have worked better? </w:t>
            </w:r>
          </w:p>
          <w:p w14:paraId="35C84669" w14:textId="77777777" w:rsidR="00A1747C" w:rsidRPr="00CF21AE" w:rsidRDefault="00A1747C" w:rsidP="00A1747C">
            <w:pPr>
              <w:pStyle w:val="ListParagraph"/>
              <w:ind w:left="360"/>
              <w:rPr>
                <w:rFonts w:ascii="Arial" w:hAnsi="Arial" w:cs="Arial"/>
                <w:sz w:val="24"/>
                <w:szCs w:val="24"/>
              </w:rPr>
            </w:pPr>
          </w:p>
          <w:p w14:paraId="616EAFDF" w14:textId="5DA7AB50" w:rsidR="007679C6" w:rsidRPr="00CF21AE" w:rsidRDefault="00823C4C" w:rsidP="007679C6">
            <w:pPr>
              <w:pStyle w:val="ListParagraph"/>
              <w:ind w:left="360"/>
              <w:rPr>
                <w:rFonts w:ascii="Arial" w:hAnsi="Arial" w:cs="Arial"/>
                <w:sz w:val="24"/>
                <w:szCs w:val="24"/>
              </w:rPr>
            </w:pPr>
            <w:r w:rsidRPr="00CF21AE">
              <w:rPr>
                <w:rFonts w:ascii="Arial" w:hAnsi="Arial" w:cs="Arial"/>
                <w:sz w:val="24"/>
                <w:szCs w:val="24"/>
              </w:rPr>
              <w:t>Please identify specific examples of challenges and context that have impacted the quality of the learning experience</w:t>
            </w:r>
            <w:r w:rsidR="00A1747C" w:rsidRPr="00CF21AE">
              <w:rPr>
                <w:rFonts w:ascii="Arial" w:hAnsi="Arial" w:cs="Arial"/>
                <w:sz w:val="24"/>
                <w:szCs w:val="24"/>
              </w:rPr>
              <w:t xml:space="preserve"> for students in the past year</w:t>
            </w:r>
            <w:r w:rsidR="004E330C" w:rsidRPr="00CF21AE">
              <w:rPr>
                <w:rFonts w:ascii="Arial" w:hAnsi="Arial" w:cs="Arial"/>
                <w:sz w:val="24"/>
                <w:szCs w:val="24"/>
              </w:rPr>
              <w:t>.</w:t>
            </w:r>
          </w:p>
          <w:p w14:paraId="4B5AE851" w14:textId="01D19C88" w:rsidR="007679C6" w:rsidRPr="00CF21AE" w:rsidRDefault="007679C6" w:rsidP="007679C6">
            <w:pPr>
              <w:pStyle w:val="ListParagraph"/>
              <w:ind w:left="360"/>
              <w:rPr>
                <w:rFonts w:ascii="Arial" w:hAnsi="Arial" w:cs="Arial"/>
                <w:sz w:val="24"/>
                <w:szCs w:val="24"/>
              </w:rPr>
            </w:pPr>
          </w:p>
        </w:tc>
      </w:tr>
      <w:tr w:rsidR="00D6714E" w:rsidRPr="007209B3" w14:paraId="596A7364" w14:textId="77777777" w:rsidTr="00BC0DF3">
        <w:tc>
          <w:tcPr>
            <w:tcW w:w="9016" w:type="dxa"/>
            <w:shd w:val="clear" w:color="auto" w:fill="DEEAF6" w:themeFill="accent1" w:themeFillTint="33"/>
          </w:tcPr>
          <w:p w14:paraId="2E3A96DF" w14:textId="5388A76F" w:rsidR="00D6714E" w:rsidRPr="00CF21AE" w:rsidRDefault="00D6714E" w:rsidP="00D6714E">
            <w:pPr>
              <w:pStyle w:val="ListParagraph"/>
              <w:ind w:left="360"/>
              <w:rPr>
                <w:rFonts w:ascii="Arial" w:hAnsi="Arial" w:cs="Arial"/>
                <w:b/>
                <w:sz w:val="24"/>
                <w:szCs w:val="24"/>
              </w:rPr>
            </w:pPr>
            <w:r w:rsidRPr="00CF21AE">
              <w:rPr>
                <w:rFonts w:ascii="Arial" w:hAnsi="Arial" w:cs="Arial"/>
                <w:b/>
                <w:sz w:val="24"/>
                <w:szCs w:val="24"/>
              </w:rPr>
              <w:t>Guidance:</w:t>
            </w:r>
          </w:p>
          <w:p w14:paraId="2AADCD13" w14:textId="51D32303" w:rsidR="004E330C" w:rsidRPr="00CF21AE" w:rsidRDefault="004B6C6B" w:rsidP="00D6714E">
            <w:pPr>
              <w:pStyle w:val="ListParagraph"/>
              <w:ind w:left="360"/>
              <w:rPr>
                <w:rFonts w:ascii="Arial" w:hAnsi="Arial" w:cs="Arial"/>
                <w:bCs/>
                <w:sz w:val="24"/>
                <w:szCs w:val="24"/>
              </w:rPr>
            </w:pPr>
            <w:r w:rsidRPr="004B6C6B">
              <w:rPr>
                <w:rFonts w:ascii="Arial" w:hAnsi="Arial" w:cs="Arial"/>
                <w:bCs/>
                <w:sz w:val="24"/>
                <w:szCs w:val="24"/>
              </w:rPr>
              <w:t>Your answer should identify any School, College or University level challenges that have impacted programme delivery and the student experience. This may include such things as financial context, industrial action, University infrastructure etc. Please be specific about the impact of decisions made and the effect on School and/or students. Please identify any areas for improvement as well as any challenges or barriers to improvement.</w:t>
            </w:r>
          </w:p>
          <w:p w14:paraId="1837B09A" w14:textId="77777777" w:rsidR="005F1668" w:rsidRPr="00CF21AE" w:rsidRDefault="005F1668" w:rsidP="009016EC">
            <w:pPr>
              <w:rPr>
                <w:rFonts w:ascii="Arial" w:hAnsi="Arial" w:cs="Arial"/>
                <w:bCs/>
                <w:sz w:val="24"/>
                <w:szCs w:val="24"/>
              </w:rPr>
            </w:pPr>
          </w:p>
          <w:p w14:paraId="65E953D0" w14:textId="3113A172" w:rsidR="00D6714E" w:rsidRPr="00BC0DF3" w:rsidRDefault="00D6714E" w:rsidP="00D6714E">
            <w:pPr>
              <w:pStyle w:val="ListParagraph"/>
              <w:ind w:left="360"/>
              <w:rPr>
                <w:rFonts w:ascii="Arial" w:hAnsi="Arial" w:cs="Arial"/>
                <w:bCs/>
                <w:sz w:val="24"/>
                <w:szCs w:val="24"/>
              </w:rPr>
            </w:pPr>
            <w:r w:rsidRPr="00BC0DF3">
              <w:rPr>
                <w:rFonts w:ascii="Arial" w:hAnsi="Arial" w:cs="Arial"/>
                <w:bCs/>
                <w:sz w:val="24"/>
                <w:szCs w:val="24"/>
              </w:rPr>
              <w:t>(</w:t>
            </w:r>
            <w:r w:rsidR="00D15B30">
              <w:rPr>
                <w:rFonts w:ascii="Arial" w:hAnsi="Arial" w:cs="Arial"/>
                <w:bCs/>
                <w:sz w:val="24"/>
                <w:szCs w:val="24"/>
              </w:rPr>
              <w:t>20</w:t>
            </w:r>
            <w:r w:rsidR="005C4806" w:rsidRPr="00BC0DF3">
              <w:rPr>
                <w:rFonts w:ascii="Arial" w:hAnsi="Arial" w:cs="Arial"/>
                <w:bCs/>
                <w:sz w:val="24"/>
                <w:szCs w:val="24"/>
              </w:rPr>
              <w:t>0-</w:t>
            </w:r>
            <w:r w:rsidR="00D15B30">
              <w:rPr>
                <w:rFonts w:ascii="Arial" w:hAnsi="Arial" w:cs="Arial"/>
                <w:bCs/>
                <w:sz w:val="24"/>
                <w:szCs w:val="24"/>
              </w:rPr>
              <w:t>30</w:t>
            </w:r>
            <w:r w:rsidR="005C4806" w:rsidRPr="00BC0DF3">
              <w:rPr>
                <w:rFonts w:ascii="Arial" w:hAnsi="Arial" w:cs="Arial"/>
                <w:bCs/>
                <w:sz w:val="24"/>
                <w:szCs w:val="24"/>
              </w:rPr>
              <w:t>0</w:t>
            </w:r>
            <w:r w:rsidRPr="00BC0DF3">
              <w:rPr>
                <w:rFonts w:ascii="Arial" w:hAnsi="Arial" w:cs="Arial"/>
                <w:bCs/>
                <w:sz w:val="24"/>
                <w:szCs w:val="24"/>
              </w:rPr>
              <w:t xml:space="preserve"> words)</w:t>
            </w:r>
          </w:p>
          <w:p w14:paraId="70BE8E6A" w14:textId="46F952C6" w:rsidR="00D6714E" w:rsidRPr="00CF21AE" w:rsidRDefault="00D6714E" w:rsidP="00D6714E">
            <w:pPr>
              <w:pStyle w:val="ListParagraph"/>
              <w:ind w:left="360"/>
              <w:rPr>
                <w:rFonts w:ascii="Arial" w:hAnsi="Arial" w:cs="Arial"/>
                <w:b/>
                <w:sz w:val="24"/>
                <w:szCs w:val="24"/>
              </w:rPr>
            </w:pPr>
          </w:p>
        </w:tc>
      </w:tr>
      <w:tr w:rsidR="007679C6" w:rsidRPr="007209B3" w14:paraId="2BB3113F" w14:textId="77777777" w:rsidTr="0059269D">
        <w:tc>
          <w:tcPr>
            <w:tcW w:w="9016" w:type="dxa"/>
          </w:tcPr>
          <w:p w14:paraId="09E801CA" w14:textId="77777777" w:rsidR="007679C6" w:rsidRPr="007209B3" w:rsidRDefault="007679C6" w:rsidP="0059269D">
            <w:pPr>
              <w:rPr>
                <w:rFonts w:ascii="Arial" w:hAnsi="Arial" w:cs="Arial"/>
                <w:b/>
                <w:bCs/>
                <w:sz w:val="24"/>
                <w:szCs w:val="24"/>
              </w:rPr>
            </w:pPr>
          </w:p>
          <w:p w14:paraId="11AC059C" w14:textId="77777777" w:rsidR="007679C6" w:rsidRDefault="007679C6" w:rsidP="0059269D">
            <w:pPr>
              <w:rPr>
                <w:rFonts w:ascii="Arial" w:hAnsi="Arial" w:cs="Arial"/>
                <w:b/>
                <w:sz w:val="24"/>
                <w:szCs w:val="24"/>
              </w:rPr>
            </w:pPr>
          </w:p>
          <w:p w14:paraId="7078CB59" w14:textId="77777777" w:rsidR="00E13B14" w:rsidRDefault="00E13B14" w:rsidP="0059269D">
            <w:pPr>
              <w:rPr>
                <w:rFonts w:ascii="Arial" w:hAnsi="Arial" w:cs="Arial"/>
                <w:b/>
                <w:sz w:val="24"/>
                <w:szCs w:val="24"/>
              </w:rPr>
            </w:pPr>
          </w:p>
          <w:p w14:paraId="2499648C" w14:textId="0F5FFCFA" w:rsidR="00E13B14" w:rsidRPr="007209B3" w:rsidRDefault="00E13B14" w:rsidP="0059269D">
            <w:pPr>
              <w:rPr>
                <w:rFonts w:ascii="Arial" w:hAnsi="Arial" w:cs="Arial"/>
                <w:b/>
                <w:sz w:val="24"/>
                <w:szCs w:val="24"/>
              </w:rPr>
            </w:pPr>
          </w:p>
        </w:tc>
      </w:tr>
    </w:tbl>
    <w:p w14:paraId="5E86380A" w14:textId="77777777" w:rsidR="00DE72A2" w:rsidRPr="007209B3" w:rsidRDefault="00DE72A2" w:rsidP="006A078D">
      <w:pPr>
        <w:spacing w:after="0" w:line="240" w:lineRule="auto"/>
        <w:rPr>
          <w:rFonts w:ascii="Arial" w:hAnsi="Arial" w:cs="Arial"/>
          <w:b/>
          <w:sz w:val="24"/>
          <w:szCs w:val="24"/>
        </w:rPr>
      </w:pPr>
      <w:bookmarkStart w:id="6" w:name="_Hlk164329236"/>
      <w:bookmarkStart w:id="7" w:name="_Hlk161950208"/>
      <w:bookmarkStart w:id="8" w:name="_Hlk161994731"/>
      <w:bookmarkStart w:id="9" w:name="_Hlk163507440"/>
      <w:bookmarkEnd w:id="3"/>
      <w:bookmarkEnd w:id="4"/>
      <w:bookmarkEnd w:id="5"/>
    </w:p>
    <w:tbl>
      <w:tblPr>
        <w:tblStyle w:val="TableGrid"/>
        <w:tblW w:w="0" w:type="auto"/>
        <w:tblLook w:val="04A0" w:firstRow="1" w:lastRow="0" w:firstColumn="1" w:lastColumn="0" w:noHBand="0" w:noVBand="1"/>
        <w:tblCaption w:val="Free text"/>
        <w:tblDescription w:val="This table is a free text area if you would like to add anything not already addressed within the report"/>
      </w:tblPr>
      <w:tblGrid>
        <w:gridCol w:w="9016"/>
      </w:tblGrid>
      <w:tr w:rsidR="006A078D" w:rsidRPr="007209B3" w14:paraId="0B9CE8CE" w14:textId="77777777" w:rsidTr="00BC0DF3">
        <w:tc>
          <w:tcPr>
            <w:tcW w:w="9016" w:type="dxa"/>
            <w:shd w:val="clear" w:color="auto" w:fill="DEEAF6" w:themeFill="accent1" w:themeFillTint="33"/>
          </w:tcPr>
          <w:p w14:paraId="4A8A7CFA" w14:textId="77777777" w:rsidR="006A078D" w:rsidRPr="00E81DCD" w:rsidRDefault="006A078D" w:rsidP="004B6C6B">
            <w:pPr>
              <w:pStyle w:val="Heading1"/>
              <w:numPr>
                <w:ilvl w:val="0"/>
                <w:numId w:val="28"/>
              </w:numPr>
              <w:outlineLvl w:val="0"/>
              <w:rPr>
                <w:rFonts w:ascii="Arial" w:hAnsi="Arial" w:cs="Arial"/>
                <w:b/>
                <w:bCs/>
                <w:color w:val="auto"/>
                <w:sz w:val="24"/>
                <w:szCs w:val="24"/>
              </w:rPr>
            </w:pPr>
            <w:r w:rsidRPr="00E81DCD">
              <w:rPr>
                <w:rFonts w:ascii="Arial" w:hAnsi="Arial" w:cs="Arial"/>
                <w:b/>
                <w:bCs/>
                <w:color w:val="auto"/>
                <w:sz w:val="24"/>
                <w:szCs w:val="24"/>
              </w:rPr>
              <w:t xml:space="preserve">Please use this free text space if there is anything you would like to reflect on or highlight that has not been addressed elsewhere in the report. </w:t>
            </w:r>
          </w:p>
          <w:p w14:paraId="3DE964C1" w14:textId="77777777" w:rsidR="006A078D" w:rsidRPr="006A078D" w:rsidRDefault="006A078D" w:rsidP="00BC0DF3">
            <w:pPr>
              <w:pStyle w:val="ListParagraph"/>
              <w:ind w:left="360"/>
              <w:jc w:val="center"/>
              <w:rPr>
                <w:rFonts w:ascii="Arial" w:hAnsi="Arial" w:cs="Arial"/>
                <w:b/>
                <w:bCs/>
                <w:sz w:val="24"/>
                <w:szCs w:val="24"/>
              </w:rPr>
            </w:pPr>
          </w:p>
          <w:p w14:paraId="3DCB031A" w14:textId="77777777" w:rsidR="006A078D" w:rsidRPr="006A078D" w:rsidRDefault="006A078D" w:rsidP="00474108">
            <w:pPr>
              <w:pStyle w:val="ListParagraph"/>
              <w:ind w:left="360"/>
              <w:rPr>
                <w:rFonts w:ascii="Arial" w:hAnsi="Arial" w:cs="Arial"/>
                <w:sz w:val="24"/>
                <w:szCs w:val="24"/>
              </w:rPr>
            </w:pPr>
            <w:r w:rsidRPr="006A078D">
              <w:rPr>
                <w:rFonts w:ascii="Arial" w:hAnsi="Arial" w:cs="Arial"/>
                <w:sz w:val="24"/>
                <w:szCs w:val="24"/>
              </w:rPr>
              <w:t xml:space="preserve">(100-200 words) </w:t>
            </w:r>
          </w:p>
          <w:p w14:paraId="3042BEC2" w14:textId="77777777" w:rsidR="006A078D" w:rsidRPr="007209B3" w:rsidRDefault="006A078D" w:rsidP="00474108">
            <w:pPr>
              <w:pStyle w:val="ListParagraph"/>
              <w:ind w:left="360"/>
              <w:rPr>
                <w:rFonts w:ascii="Arial" w:hAnsi="Arial" w:cs="Arial"/>
                <w:b/>
                <w:bCs/>
                <w:sz w:val="24"/>
                <w:szCs w:val="24"/>
              </w:rPr>
            </w:pPr>
          </w:p>
        </w:tc>
      </w:tr>
      <w:tr w:rsidR="006A078D" w:rsidRPr="007209B3" w14:paraId="38F174BF" w14:textId="77777777" w:rsidTr="00474108">
        <w:tc>
          <w:tcPr>
            <w:tcW w:w="9016" w:type="dxa"/>
          </w:tcPr>
          <w:p w14:paraId="1D9BCF86" w14:textId="77777777" w:rsidR="006A078D" w:rsidRDefault="006A078D" w:rsidP="00474108">
            <w:pPr>
              <w:rPr>
                <w:rFonts w:ascii="Arial" w:hAnsi="Arial" w:cs="Arial"/>
                <w:b/>
                <w:sz w:val="24"/>
                <w:szCs w:val="24"/>
              </w:rPr>
            </w:pPr>
          </w:p>
          <w:p w14:paraId="7D75135B" w14:textId="77777777" w:rsidR="006A078D" w:rsidRDefault="006A078D" w:rsidP="00474108">
            <w:pPr>
              <w:rPr>
                <w:rFonts w:ascii="Arial" w:hAnsi="Arial" w:cs="Arial"/>
                <w:b/>
                <w:sz w:val="24"/>
                <w:szCs w:val="24"/>
              </w:rPr>
            </w:pPr>
          </w:p>
          <w:p w14:paraId="0F74756F" w14:textId="77777777" w:rsidR="006A078D" w:rsidRPr="007209B3" w:rsidRDefault="006A078D" w:rsidP="00474108">
            <w:pPr>
              <w:rPr>
                <w:rFonts w:ascii="Arial" w:hAnsi="Arial" w:cs="Arial"/>
                <w:b/>
                <w:sz w:val="24"/>
                <w:szCs w:val="24"/>
              </w:rPr>
            </w:pPr>
          </w:p>
          <w:p w14:paraId="01C9E20B" w14:textId="77777777" w:rsidR="006A078D" w:rsidRPr="007209B3" w:rsidRDefault="006A078D" w:rsidP="00474108">
            <w:pPr>
              <w:rPr>
                <w:rFonts w:ascii="Arial" w:hAnsi="Arial" w:cs="Arial"/>
                <w:b/>
                <w:sz w:val="24"/>
                <w:szCs w:val="24"/>
              </w:rPr>
            </w:pPr>
          </w:p>
        </w:tc>
      </w:tr>
      <w:bookmarkEnd w:id="6"/>
    </w:tbl>
    <w:p w14:paraId="33067EFF" w14:textId="77777777" w:rsidR="00622B47" w:rsidRPr="007209B3" w:rsidRDefault="00622B47" w:rsidP="00D6714E">
      <w:pPr>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ctions for the coming year"/>
        <w:tblDescription w:val="Please identify actions you intend to take during the next year (up to 5 bullet points)"/>
      </w:tblPr>
      <w:tblGrid>
        <w:gridCol w:w="9016"/>
      </w:tblGrid>
      <w:tr w:rsidR="00D6714E" w:rsidRPr="007209B3" w14:paraId="5AB3C220" w14:textId="77777777" w:rsidTr="00BC0DF3">
        <w:tc>
          <w:tcPr>
            <w:tcW w:w="9016" w:type="dxa"/>
            <w:shd w:val="clear" w:color="auto" w:fill="DEEAF6" w:themeFill="accent1" w:themeFillTint="33"/>
          </w:tcPr>
          <w:bookmarkEnd w:id="7"/>
          <w:p w14:paraId="506B5C9A" w14:textId="1DF9A188" w:rsidR="00D6714E" w:rsidRPr="007209B3" w:rsidRDefault="00D6714E" w:rsidP="004B6C6B">
            <w:pPr>
              <w:pStyle w:val="Heading1"/>
              <w:numPr>
                <w:ilvl w:val="0"/>
                <w:numId w:val="28"/>
              </w:numPr>
              <w:outlineLvl w:val="0"/>
              <w:rPr>
                <w:rFonts w:ascii="Arial" w:hAnsi="Arial" w:cs="Arial"/>
                <w:b/>
                <w:bCs/>
                <w:sz w:val="24"/>
                <w:szCs w:val="24"/>
              </w:rPr>
            </w:pPr>
            <w:r w:rsidRPr="00E81DCD">
              <w:rPr>
                <w:rFonts w:ascii="Arial" w:hAnsi="Arial" w:cs="Arial"/>
                <w:b/>
                <w:bCs/>
                <w:color w:val="auto"/>
                <w:sz w:val="24"/>
                <w:szCs w:val="24"/>
              </w:rPr>
              <w:t>Actions for the coming year</w:t>
            </w:r>
            <w:r w:rsidR="00710BDB" w:rsidRPr="00E81DCD">
              <w:rPr>
                <w:rFonts w:ascii="Arial" w:hAnsi="Arial" w:cs="Arial"/>
                <w:b/>
                <w:bCs/>
                <w:color w:val="auto"/>
                <w:sz w:val="24"/>
                <w:szCs w:val="24"/>
              </w:rPr>
              <w:t>.</w:t>
            </w:r>
          </w:p>
          <w:p w14:paraId="3C045D7D" w14:textId="464575DF" w:rsidR="00710BDB" w:rsidRPr="007209B3" w:rsidRDefault="00634B3A" w:rsidP="00BC0DF3">
            <w:pPr>
              <w:pStyle w:val="ListParagraph"/>
              <w:shd w:val="clear" w:color="auto" w:fill="DEEAF6" w:themeFill="accent1" w:themeFillTint="33"/>
              <w:ind w:left="360"/>
              <w:rPr>
                <w:rFonts w:ascii="Arial" w:hAnsi="Arial" w:cs="Arial"/>
                <w:sz w:val="24"/>
                <w:szCs w:val="24"/>
              </w:rPr>
            </w:pPr>
            <w:r w:rsidRPr="00634B3A">
              <w:rPr>
                <w:rFonts w:ascii="Arial" w:hAnsi="Arial" w:cs="Arial"/>
                <w:sz w:val="24"/>
                <w:szCs w:val="24"/>
              </w:rPr>
              <w:t xml:space="preserve">Please identify </w:t>
            </w:r>
            <w:r w:rsidR="00710BDB" w:rsidRPr="007209B3">
              <w:rPr>
                <w:rFonts w:ascii="Arial" w:hAnsi="Arial" w:cs="Arial"/>
                <w:sz w:val="24"/>
                <w:szCs w:val="24"/>
              </w:rPr>
              <w:t xml:space="preserve">actions you intend to take </w:t>
            </w:r>
            <w:r>
              <w:rPr>
                <w:rFonts w:ascii="Arial" w:hAnsi="Arial" w:cs="Arial"/>
                <w:sz w:val="24"/>
                <w:szCs w:val="24"/>
              </w:rPr>
              <w:t xml:space="preserve">during the next year </w:t>
            </w:r>
            <w:r w:rsidRPr="00634B3A">
              <w:rPr>
                <w:rFonts w:ascii="Arial" w:hAnsi="Arial" w:cs="Arial"/>
                <w:sz w:val="24"/>
                <w:szCs w:val="24"/>
              </w:rPr>
              <w:t>(up to 5 bullet points).</w:t>
            </w:r>
          </w:p>
          <w:p w14:paraId="41CC6E64" w14:textId="77777777" w:rsidR="00D6714E" w:rsidRPr="007209B3" w:rsidRDefault="00D6714E" w:rsidP="00885BC8">
            <w:pPr>
              <w:pStyle w:val="ListParagraph"/>
              <w:ind w:left="360"/>
              <w:rPr>
                <w:rFonts w:ascii="Arial" w:hAnsi="Arial" w:cs="Arial"/>
                <w:b/>
                <w:bCs/>
                <w:sz w:val="24"/>
                <w:szCs w:val="24"/>
              </w:rPr>
            </w:pPr>
          </w:p>
        </w:tc>
      </w:tr>
      <w:tr w:rsidR="00D6714E" w:rsidRPr="007209B3" w14:paraId="24B0D545" w14:textId="77777777" w:rsidTr="00885BC8">
        <w:tc>
          <w:tcPr>
            <w:tcW w:w="9016" w:type="dxa"/>
          </w:tcPr>
          <w:p w14:paraId="17F5705D" w14:textId="77777777" w:rsidR="00D6714E" w:rsidRDefault="00D6714E" w:rsidP="00634B3A">
            <w:pPr>
              <w:rPr>
                <w:rFonts w:ascii="Arial" w:hAnsi="Arial" w:cs="Arial"/>
                <w:b/>
                <w:sz w:val="24"/>
                <w:szCs w:val="24"/>
              </w:rPr>
            </w:pPr>
          </w:p>
          <w:p w14:paraId="1D060F36" w14:textId="77777777" w:rsidR="00634B3A" w:rsidRDefault="00634B3A" w:rsidP="00634B3A">
            <w:pPr>
              <w:rPr>
                <w:rFonts w:ascii="Arial" w:hAnsi="Arial" w:cs="Arial"/>
                <w:b/>
                <w:sz w:val="24"/>
                <w:szCs w:val="24"/>
              </w:rPr>
            </w:pPr>
          </w:p>
          <w:p w14:paraId="7BE84CA3" w14:textId="77777777" w:rsidR="00AF3DE5" w:rsidRDefault="00AF3DE5" w:rsidP="00634B3A">
            <w:pPr>
              <w:rPr>
                <w:rFonts w:ascii="Arial" w:hAnsi="Arial" w:cs="Arial"/>
                <w:b/>
                <w:sz w:val="24"/>
                <w:szCs w:val="24"/>
              </w:rPr>
            </w:pPr>
          </w:p>
          <w:p w14:paraId="3CF52C4A" w14:textId="0C824045" w:rsidR="00AF3DE5" w:rsidRPr="007209B3" w:rsidRDefault="00AF3DE5" w:rsidP="00634B3A">
            <w:pPr>
              <w:rPr>
                <w:rFonts w:ascii="Arial" w:hAnsi="Arial" w:cs="Arial"/>
                <w:b/>
                <w:sz w:val="24"/>
                <w:szCs w:val="24"/>
              </w:rPr>
            </w:pPr>
          </w:p>
        </w:tc>
      </w:tr>
      <w:bookmarkEnd w:id="8"/>
    </w:tbl>
    <w:p w14:paraId="2EF28F5C" w14:textId="77777777" w:rsidR="00D6714E" w:rsidRPr="007209B3" w:rsidRDefault="00D6714E" w:rsidP="00D6714E">
      <w:pPr>
        <w:spacing w:after="0" w:line="240" w:lineRule="auto"/>
        <w:rPr>
          <w:rFonts w:ascii="Arial" w:hAnsi="Arial" w:cs="Arial"/>
          <w:b/>
          <w:sz w:val="24"/>
          <w:szCs w:val="24"/>
        </w:rPr>
      </w:pPr>
    </w:p>
    <w:bookmarkEnd w:id="9"/>
    <w:p w14:paraId="3318883B" w14:textId="77777777" w:rsidR="00D6714E" w:rsidRPr="007209B3" w:rsidRDefault="00D6714E" w:rsidP="00D6714E">
      <w:pPr>
        <w:spacing w:after="0" w:line="240" w:lineRule="auto"/>
        <w:rPr>
          <w:rFonts w:ascii="Arial" w:hAnsi="Arial" w:cs="Arial"/>
          <w:b/>
          <w:sz w:val="24"/>
          <w:szCs w:val="24"/>
        </w:rPr>
      </w:pPr>
    </w:p>
    <w:p w14:paraId="3CE2FC12" w14:textId="77777777" w:rsidR="00230142" w:rsidRPr="007209B3" w:rsidRDefault="00230142" w:rsidP="007679C6">
      <w:pPr>
        <w:spacing w:after="0" w:line="240" w:lineRule="auto"/>
        <w:rPr>
          <w:rFonts w:ascii="Arial" w:hAnsi="Arial" w:cs="Arial"/>
          <w:b/>
          <w:sz w:val="24"/>
          <w:szCs w:val="24"/>
        </w:rPr>
      </w:pPr>
    </w:p>
    <w:p w14:paraId="1FF2D01E" w14:textId="77777777" w:rsidR="007679C6" w:rsidRPr="007209B3" w:rsidRDefault="007679C6" w:rsidP="007679C6">
      <w:pPr>
        <w:spacing w:after="0" w:line="240" w:lineRule="auto"/>
        <w:rPr>
          <w:rFonts w:ascii="Arial" w:hAnsi="Arial" w:cs="Arial"/>
          <w:b/>
          <w:sz w:val="24"/>
          <w:szCs w:val="24"/>
        </w:rPr>
      </w:pPr>
    </w:p>
    <w:sectPr w:rsidR="007679C6" w:rsidRPr="007209B3">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5F434" w14:textId="77777777" w:rsidR="00DA587E" w:rsidRDefault="00DA587E" w:rsidP="00A8148E">
      <w:pPr>
        <w:spacing w:after="0" w:line="240" w:lineRule="auto"/>
      </w:pPr>
      <w:r>
        <w:separator/>
      </w:r>
    </w:p>
  </w:endnote>
  <w:endnote w:type="continuationSeparator" w:id="0">
    <w:p w14:paraId="400F5AB5" w14:textId="77777777" w:rsidR="00DA587E" w:rsidRDefault="00DA587E" w:rsidP="00A81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115219"/>
      <w:docPartObj>
        <w:docPartGallery w:val="Page Numbers (Bottom of Page)"/>
        <w:docPartUnique/>
      </w:docPartObj>
    </w:sdtPr>
    <w:sdtEndPr>
      <w:rPr>
        <w:noProof/>
      </w:rPr>
    </w:sdtEndPr>
    <w:sdtContent>
      <w:p w14:paraId="44DAEFC4" w14:textId="414DB281" w:rsidR="005F1668" w:rsidRDefault="005F16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AE18DC" w14:textId="77777777" w:rsidR="005F1668" w:rsidRDefault="005F1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7BB90" w14:textId="77777777" w:rsidR="00DA587E" w:rsidRDefault="00DA587E" w:rsidP="00A8148E">
      <w:pPr>
        <w:spacing w:after="0" w:line="240" w:lineRule="auto"/>
      </w:pPr>
      <w:r>
        <w:separator/>
      </w:r>
    </w:p>
  </w:footnote>
  <w:footnote w:type="continuationSeparator" w:id="0">
    <w:p w14:paraId="31126539" w14:textId="77777777" w:rsidR="00DA587E" w:rsidRDefault="00DA587E" w:rsidP="00A8148E">
      <w:pPr>
        <w:spacing w:after="0" w:line="240" w:lineRule="auto"/>
      </w:pPr>
      <w:r>
        <w:continuationSeparator/>
      </w:r>
    </w:p>
  </w:footnote>
  <w:footnote w:id="1">
    <w:p w14:paraId="37797110" w14:textId="0A30E015" w:rsidR="002742EA" w:rsidRDefault="002742EA">
      <w:pPr>
        <w:pStyle w:val="FootnoteText"/>
      </w:pPr>
      <w:r>
        <w:rPr>
          <w:rStyle w:val="FootnoteReference"/>
        </w:rPr>
        <w:footnoteRef/>
      </w:r>
      <w:r>
        <w:t xml:space="preserve"> </w:t>
      </w:r>
      <w:r w:rsidRPr="002742EA">
        <w:t>https://www.ed.ac.uk/sites/default/files/atoms/files/annualmonrevreppolicy.pdf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0976" w14:textId="296C3A84" w:rsidR="00CF5D52" w:rsidRPr="001579B6" w:rsidRDefault="00CF5D52" w:rsidP="001579B6">
    <w:pPr>
      <w:pStyle w:val="Header"/>
      <w:jc w:val="right"/>
      <w:rPr>
        <w:rFonts w:ascii="Arial" w:hAnsi="Arial" w:cs="Arial"/>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043A"/>
    <w:multiLevelType w:val="hybridMultilevel"/>
    <w:tmpl w:val="E538414C"/>
    <w:lvl w:ilvl="0" w:tplc="5918764A">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81BA6"/>
    <w:multiLevelType w:val="multilevel"/>
    <w:tmpl w:val="C076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66D2B"/>
    <w:multiLevelType w:val="hybridMultilevel"/>
    <w:tmpl w:val="AB4AE8D4"/>
    <w:lvl w:ilvl="0" w:tplc="8DB01D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65D9F"/>
    <w:multiLevelType w:val="hybridMultilevel"/>
    <w:tmpl w:val="98AE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31D1D"/>
    <w:multiLevelType w:val="hybridMultilevel"/>
    <w:tmpl w:val="331E626E"/>
    <w:lvl w:ilvl="0" w:tplc="229AEE28">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5A090A"/>
    <w:multiLevelType w:val="hybridMultilevel"/>
    <w:tmpl w:val="331E626E"/>
    <w:lvl w:ilvl="0" w:tplc="229AEE2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E1C05"/>
    <w:multiLevelType w:val="hybridMultilevel"/>
    <w:tmpl w:val="60226642"/>
    <w:lvl w:ilvl="0" w:tplc="B30E8F08">
      <w:start w:val="1"/>
      <w:numFmt w:val="decimal"/>
      <w:lvlText w:val="%1."/>
      <w:lvlJc w:val="left"/>
      <w:pPr>
        <w:ind w:left="360" w:hanging="360"/>
      </w:pPr>
      <w:rPr>
        <w:rFonts w:hint="default"/>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321AE4"/>
    <w:multiLevelType w:val="hybridMultilevel"/>
    <w:tmpl w:val="A14EC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C81241"/>
    <w:multiLevelType w:val="hybridMultilevel"/>
    <w:tmpl w:val="E47A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DD00C0"/>
    <w:multiLevelType w:val="hybridMultilevel"/>
    <w:tmpl w:val="18D62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E1408D"/>
    <w:multiLevelType w:val="hybridMultilevel"/>
    <w:tmpl w:val="43A0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931BE8"/>
    <w:multiLevelType w:val="hybridMultilevel"/>
    <w:tmpl w:val="70EA5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C03A0E"/>
    <w:multiLevelType w:val="hybridMultilevel"/>
    <w:tmpl w:val="34B0AD58"/>
    <w:lvl w:ilvl="0" w:tplc="B30E8F08">
      <w:start w:val="1"/>
      <w:numFmt w:val="decimal"/>
      <w:lvlText w:val="%1."/>
      <w:lvlJc w:val="left"/>
      <w:pPr>
        <w:ind w:left="360" w:hanging="360"/>
      </w:pPr>
      <w:rPr>
        <w:rFonts w:hint="default"/>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770872"/>
    <w:multiLevelType w:val="hybridMultilevel"/>
    <w:tmpl w:val="331E626E"/>
    <w:lvl w:ilvl="0" w:tplc="229AEE28">
      <w:start w:val="1"/>
      <w:numFmt w:val="bullet"/>
      <w:lvlText w:val=""/>
      <w:lvlJc w:val="left"/>
      <w:pPr>
        <w:ind w:left="786" w:hanging="360"/>
      </w:pPr>
      <w:rPr>
        <w:rFonts w:ascii="Symbol" w:eastAsiaTheme="minorHAnsi" w:hAnsi="Symbol" w:cstheme="minorBid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96E75AE"/>
    <w:multiLevelType w:val="hybridMultilevel"/>
    <w:tmpl w:val="DBC80FBE"/>
    <w:lvl w:ilvl="0" w:tplc="38B4B840">
      <w:start w:val="1"/>
      <w:numFmt w:val="bullet"/>
      <w:lvlText w:val=""/>
      <w:lvlJc w:val="left"/>
      <w:pPr>
        <w:ind w:left="360" w:hanging="360"/>
      </w:pPr>
      <w:rPr>
        <w:rFonts w:ascii="Symbol" w:eastAsiaTheme="minorHAnsi" w:hAnsi="Symbol" w:cstheme="minorBid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543360"/>
    <w:multiLevelType w:val="hybridMultilevel"/>
    <w:tmpl w:val="FC200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AA29E3"/>
    <w:multiLevelType w:val="hybridMultilevel"/>
    <w:tmpl w:val="22FA30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D143E79"/>
    <w:multiLevelType w:val="hybridMultilevel"/>
    <w:tmpl w:val="021A1C72"/>
    <w:lvl w:ilvl="0" w:tplc="B30E8F08">
      <w:start w:val="1"/>
      <w:numFmt w:val="decimal"/>
      <w:lvlText w:val="%1."/>
      <w:lvlJc w:val="left"/>
      <w:pPr>
        <w:ind w:left="360" w:hanging="360"/>
      </w:pPr>
      <w:rPr>
        <w:rFonts w:hint="default"/>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ECD45C6"/>
    <w:multiLevelType w:val="hybridMultilevel"/>
    <w:tmpl w:val="1206E0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0760F26"/>
    <w:multiLevelType w:val="hybridMultilevel"/>
    <w:tmpl w:val="1CA2ED20"/>
    <w:lvl w:ilvl="0" w:tplc="8DB01D4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3CC0404"/>
    <w:multiLevelType w:val="hybridMultilevel"/>
    <w:tmpl w:val="E148108A"/>
    <w:lvl w:ilvl="0" w:tplc="D61C98A6">
      <w:start w:val="1"/>
      <w:numFmt w:val="decimal"/>
      <w:lvlText w:val="%1."/>
      <w:lvlJc w:val="left"/>
      <w:pPr>
        <w:ind w:left="360" w:hanging="360"/>
      </w:pPr>
      <w:rPr>
        <w:rFonts w:hint="default"/>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799457A"/>
    <w:multiLevelType w:val="hybridMultilevel"/>
    <w:tmpl w:val="7E561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347E4D"/>
    <w:multiLevelType w:val="hybridMultilevel"/>
    <w:tmpl w:val="50948D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96C3BAB"/>
    <w:multiLevelType w:val="hybridMultilevel"/>
    <w:tmpl w:val="B9163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EA1EBB"/>
    <w:multiLevelType w:val="hybridMultilevel"/>
    <w:tmpl w:val="E5FA6D1E"/>
    <w:lvl w:ilvl="0" w:tplc="8DB01D4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E452AA9"/>
    <w:multiLevelType w:val="hybridMultilevel"/>
    <w:tmpl w:val="72E89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2A497D"/>
    <w:multiLevelType w:val="hybridMultilevel"/>
    <w:tmpl w:val="1B46D1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8BE5FBA"/>
    <w:multiLevelType w:val="hybridMultilevel"/>
    <w:tmpl w:val="324E294C"/>
    <w:lvl w:ilvl="0" w:tplc="AAE80938">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6"/>
  </w:num>
  <w:num w:numId="2">
    <w:abstractNumId w:val="12"/>
  </w:num>
  <w:num w:numId="3">
    <w:abstractNumId w:val="14"/>
  </w:num>
  <w:num w:numId="4">
    <w:abstractNumId w:val="5"/>
  </w:num>
  <w:num w:numId="5">
    <w:abstractNumId w:val="6"/>
  </w:num>
  <w:num w:numId="6">
    <w:abstractNumId w:val="21"/>
  </w:num>
  <w:num w:numId="7">
    <w:abstractNumId w:val="9"/>
  </w:num>
  <w:num w:numId="8">
    <w:abstractNumId w:val="23"/>
  </w:num>
  <w:num w:numId="9">
    <w:abstractNumId w:val="17"/>
  </w:num>
  <w:num w:numId="10">
    <w:abstractNumId w:val="20"/>
  </w:num>
  <w:num w:numId="11">
    <w:abstractNumId w:val="4"/>
  </w:num>
  <w:num w:numId="12">
    <w:abstractNumId w:val="13"/>
  </w:num>
  <w:num w:numId="13">
    <w:abstractNumId w:val="27"/>
  </w:num>
  <w:num w:numId="14">
    <w:abstractNumId w:val="1"/>
  </w:num>
  <w:num w:numId="15">
    <w:abstractNumId w:val="3"/>
  </w:num>
  <w:num w:numId="16">
    <w:abstractNumId w:val="25"/>
  </w:num>
  <w:num w:numId="17">
    <w:abstractNumId w:val="15"/>
  </w:num>
  <w:num w:numId="18">
    <w:abstractNumId w:val="8"/>
  </w:num>
  <w:num w:numId="19">
    <w:abstractNumId w:val="24"/>
  </w:num>
  <w:num w:numId="20">
    <w:abstractNumId w:val="10"/>
  </w:num>
  <w:num w:numId="21">
    <w:abstractNumId w:val="19"/>
  </w:num>
  <w:num w:numId="22">
    <w:abstractNumId w:val="11"/>
  </w:num>
  <w:num w:numId="23">
    <w:abstractNumId w:val="2"/>
  </w:num>
  <w:num w:numId="24">
    <w:abstractNumId w:val="18"/>
  </w:num>
  <w:num w:numId="25">
    <w:abstractNumId w:val="22"/>
  </w:num>
  <w:num w:numId="26">
    <w:abstractNumId w:val="7"/>
  </w:num>
  <w:num w:numId="27">
    <w:abstractNumId w:val="1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714"/>
    <w:rsid w:val="00000889"/>
    <w:rsid w:val="00002195"/>
    <w:rsid w:val="00043487"/>
    <w:rsid w:val="00047525"/>
    <w:rsid w:val="000510D8"/>
    <w:rsid w:val="000856FC"/>
    <w:rsid w:val="000858C4"/>
    <w:rsid w:val="000866D2"/>
    <w:rsid w:val="00090C01"/>
    <w:rsid w:val="000A1E69"/>
    <w:rsid w:val="000A275D"/>
    <w:rsid w:val="000B1300"/>
    <w:rsid w:val="000D2B55"/>
    <w:rsid w:val="000E5B8C"/>
    <w:rsid w:val="000F1160"/>
    <w:rsid w:val="00113DD4"/>
    <w:rsid w:val="00123060"/>
    <w:rsid w:val="001579B6"/>
    <w:rsid w:val="0017294A"/>
    <w:rsid w:val="00194318"/>
    <w:rsid w:val="001B086B"/>
    <w:rsid w:val="001C0618"/>
    <w:rsid w:val="001D103B"/>
    <w:rsid w:val="001E5147"/>
    <w:rsid w:val="0020645A"/>
    <w:rsid w:val="0020680A"/>
    <w:rsid w:val="00212736"/>
    <w:rsid w:val="00230142"/>
    <w:rsid w:val="0026098E"/>
    <w:rsid w:val="002742EA"/>
    <w:rsid w:val="002B6DDD"/>
    <w:rsid w:val="002D2C70"/>
    <w:rsid w:val="002D3D0B"/>
    <w:rsid w:val="002D45B9"/>
    <w:rsid w:val="002F193A"/>
    <w:rsid w:val="002F66E1"/>
    <w:rsid w:val="00322F1D"/>
    <w:rsid w:val="00323450"/>
    <w:rsid w:val="00324D3B"/>
    <w:rsid w:val="00333D96"/>
    <w:rsid w:val="003528C1"/>
    <w:rsid w:val="003B1714"/>
    <w:rsid w:val="003B6FB0"/>
    <w:rsid w:val="004010AA"/>
    <w:rsid w:val="00405DC3"/>
    <w:rsid w:val="004135F5"/>
    <w:rsid w:val="0042480C"/>
    <w:rsid w:val="004258E5"/>
    <w:rsid w:val="00432D86"/>
    <w:rsid w:val="004568A5"/>
    <w:rsid w:val="00494802"/>
    <w:rsid w:val="004B6C6B"/>
    <w:rsid w:val="004C535C"/>
    <w:rsid w:val="004D47D5"/>
    <w:rsid w:val="004E330C"/>
    <w:rsid w:val="004E7E2D"/>
    <w:rsid w:val="004F2619"/>
    <w:rsid w:val="00517B70"/>
    <w:rsid w:val="00523FE5"/>
    <w:rsid w:val="005274C5"/>
    <w:rsid w:val="0053312E"/>
    <w:rsid w:val="00534CCA"/>
    <w:rsid w:val="00535C9C"/>
    <w:rsid w:val="00537D20"/>
    <w:rsid w:val="00552DA2"/>
    <w:rsid w:val="0056CAAD"/>
    <w:rsid w:val="00575C14"/>
    <w:rsid w:val="005775EA"/>
    <w:rsid w:val="005817C6"/>
    <w:rsid w:val="005A510E"/>
    <w:rsid w:val="005B0A8C"/>
    <w:rsid w:val="005C4806"/>
    <w:rsid w:val="005F1668"/>
    <w:rsid w:val="005F7FF3"/>
    <w:rsid w:val="0060003A"/>
    <w:rsid w:val="00607BE2"/>
    <w:rsid w:val="00622B47"/>
    <w:rsid w:val="00631C7B"/>
    <w:rsid w:val="00634B3A"/>
    <w:rsid w:val="00636A40"/>
    <w:rsid w:val="00656D7B"/>
    <w:rsid w:val="00665076"/>
    <w:rsid w:val="006745C6"/>
    <w:rsid w:val="006A078D"/>
    <w:rsid w:val="006C0CFD"/>
    <w:rsid w:val="006F0C42"/>
    <w:rsid w:val="00704006"/>
    <w:rsid w:val="00710BDB"/>
    <w:rsid w:val="007209B3"/>
    <w:rsid w:val="00734B88"/>
    <w:rsid w:val="00751B5E"/>
    <w:rsid w:val="007679C6"/>
    <w:rsid w:val="00772172"/>
    <w:rsid w:val="00777B96"/>
    <w:rsid w:val="007805CD"/>
    <w:rsid w:val="007821BA"/>
    <w:rsid w:val="007C5A8B"/>
    <w:rsid w:val="007D1223"/>
    <w:rsid w:val="00823C4C"/>
    <w:rsid w:val="0084245C"/>
    <w:rsid w:val="0085093B"/>
    <w:rsid w:val="00850972"/>
    <w:rsid w:val="00860824"/>
    <w:rsid w:val="00877C0F"/>
    <w:rsid w:val="0088247B"/>
    <w:rsid w:val="008A246A"/>
    <w:rsid w:val="009016EC"/>
    <w:rsid w:val="00913674"/>
    <w:rsid w:val="00940E58"/>
    <w:rsid w:val="0095624C"/>
    <w:rsid w:val="00960F06"/>
    <w:rsid w:val="009733A1"/>
    <w:rsid w:val="009A5117"/>
    <w:rsid w:val="009B0EB6"/>
    <w:rsid w:val="009C6580"/>
    <w:rsid w:val="009C7223"/>
    <w:rsid w:val="009D4F05"/>
    <w:rsid w:val="00A03621"/>
    <w:rsid w:val="00A07D4B"/>
    <w:rsid w:val="00A1747C"/>
    <w:rsid w:val="00A504B0"/>
    <w:rsid w:val="00A63963"/>
    <w:rsid w:val="00A8148E"/>
    <w:rsid w:val="00A97198"/>
    <w:rsid w:val="00AB202A"/>
    <w:rsid w:val="00AB2A9A"/>
    <w:rsid w:val="00AC330E"/>
    <w:rsid w:val="00AC5F73"/>
    <w:rsid w:val="00AD5680"/>
    <w:rsid w:val="00AF2A34"/>
    <w:rsid w:val="00AF3301"/>
    <w:rsid w:val="00AF3DE5"/>
    <w:rsid w:val="00B04E63"/>
    <w:rsid w:val="00B0595A"/>
    <w:rsid w:val="00B06232"/>
    <w:rsid w:val="00B2093B"/>
    <w:rsid w:val="00B20D6A"/>
    <w:rsid w:val="00B3511C"/>
    <w:rsid w:val="00B45745"/>
    <w:rsid w:val="00B54D85"/>
    <w:rsid w:val="00B7194E"/>
    <w:rsid w:val="00B825F8"/>
    <w:rsid w:val="00B94CB2"/>
    <w:rsid w:val="00BB5379"/>
    <w:rsid w:val="00BC0DF3"/>
    <w:rsid w:val="00BD0E23"/>
    <w:rsid w:val="00BD1A68"/>
    <w:rsid w:val="00BE3C01"/>
    <w:rsid w:val="00BE4C65"/>
    <w:rsid w:val="00BF068B"/>
    <w:rsid w:val="00BF2973"/>
    <w:rsid w:val="00C043CC"/>
    <w:rsid w:val="00C04E96"/>
    <w:rsid w:val="00C12D69"/>
    <w:rsid w:val="00C56D3A"/>
    <w:rsid w:val="00CB3863"/>
    <w:rsid w:val="00CC271C"/>
    <w:rsid w:val="00CC3E75"/>
    <w:rsid w:val="00CC4F73"/>
    <w:rsid w:val="00CE66AF"/>
    <w:rsid w:val="00CF21AE"/>
    <w:rsid w:val="00CF5723"/>
    <w:rsid w:val="00CF5D52"/>
    <w:rsid w:val="00CF7A78"/>
    <w:rsid w:val="00D05E81"/>
    <w:rsid w:val="00D15B30"/>
    <w:rsid w:val="00D17309"/>
    <w:rsid w:val="00D51336"/>
    <w:rsid w:val="00D55723"/>
    <w:rsid w:val="00D6714E"/>
    <w:rsid w:val="00D8233E"/>
    <w:rsid w:val="00D85F4B"/>
    <w:rsid w:val="00D90A95"/>
    <w:rsid w:val="00D9448D"/>
    <w:rsid w:val="00DA04C3"/>
    <w:rsid w:val="00DA587E"/>
    <w:rsid w:val="00DB0365"/>
    <w:rsid w:val="00DD43D5"/>
    <w:rsid w:val="00DE72A2"/>
    <w:rsid w:val="00DF0D2D"/>
    <w:rsid w:val="00DF48B5"/>
    <w:rsid w:val="00E07CD2"/>
    <w:rsid w:val="00E13B14"/>
    <w:rsid w:val="00E17776"/>
    <w:rsid w:val="00E2034B"/>
    <w:rsid w:val="00E20B38"/>
    <w:rsid w:val="00E22563"/>
    <w:rsid w:val="00E81DCD"/>
    <w:rsid w:val="00EA3468"/>
    <w:rsid w:val="00EA7CA3"/>
    <w:rsid w:val="00EC589A"/>
    <w:rsid w:val="00F03D48"/>
    <w:rsid w:val="00F171E4"/>
    <w:rsid w:val="00F20051"/>
    <w:rsid w:val="00F35E1D"/>
    <w:rsid w:val="00F52563"/>
    <w:rsid w:val="00F6667A"/>
    <w:rsid w:val="00F81A89"/>
    <w:rsid w:val="00FA1EFF"/>
    <w:rsid w:val="00FA7559"/>
    <w:rsid w:val="00FC331D"/>
    <w:rsid w:val="00FC4512"/>
    <w:rsid w:val="00FC551F"/>
    <w:rsid w:val="00FC581F"/>
    <w:rsid w:val="00FE6160"/>
    <w:rsid w:val="00FF0890"/>
    <w:rsid w:val="00FF792B"/>
    <w:rsid w:val="01BD03E0"/>
    <w:rsid w:val="0235441B"/>
    <w:rsid w:val="07B54064"/>
    <w:rsid w:val="0B4A6F72"/>
    <w:rsid w:val="0DA45ACA"/>
    <w:rsid w:val="0E174780"/>
    <w:rsid w:val="0FDC7068"/>
    <w:rsid w:val="1226136F"/>
    <w:rsid w:val="12443DD1"/>
    <w:rsid w:val="151AE32E"/>
    <w:rsid w:val="1623BA2B"/>
    <w:rsid w:val="16793D0C"/>
    <w:rsid w:val="167DFC10"/>
    <w:rsid w:val="1BA71A15"/>
    <w:rsid w:val="1EBC0A5C"/>
    <w:rsid w:val="20F5E109"/>
    <w:rsid w:val="21CCECBD"/>
    <w:rsid w:val="26EB354F"/>
    <w:rsid w:val="2F334B0D"/>
    <w:rsid w:val="3495A770"/>
    <w:rsid w:val="3527D384"/>
    <w:rsid w:val="36D36B51"/>
    <w:rsid w:val="370B4DD5"/>
    <w:rsid w:val="3CC6A105"/>
    <w:rsid w:val="3CC805B0"/>
    <w:rsid w:val="3E13761A"/>
    <w:rsid w:val="40ECF011"/>
    <w:rsid w:val="41D5D50E"/>
    <w:rsid w:val="4245DCA7"/>
    <w:rsid w:val="4415485D"/>
    <w:rsid w:val="4448057C"/>
    <w:rsid w:val="47A95E88"/>
    <w:rsid w:val="47D8B1F6"/>
    <w:rsid w:val="49234FAB"/>
    <w:rsid w:val="493E8441"/>
    <w:rsid w:val="4A214052"/>
    <w:rsid w:val="4B693351"/>
    <w:rsid w:val="4BBDBE45"/>
    <w:rsid w:val="4C745364"/>
    <w:rsid w:val="4CAA12F1"/>
    <w:rsid w:val="4D156257"/>
    <w:rsid w:val="4E40D715"/>
    <w:rsid w:val="4E95DC05"/>
    <w:rsid w:val="538448CA"/>
    <w:rsid w:val="5AC850CA"/>
    <w:rsid w:val="5D4EA766"/>
    <w:rsid w:val="5E0E56D1"/>
    <w:rsid w:val="5E8E51BB"/>
    <w:rsid w:val="5FA8D306"/>
    <w:rsid w:val="62AAFD7A"/>
    <w:rsid w:val="64B128A0"/>
    <w:rsid w:val="6A2C246C"/>
    <w:rsid w:val="6AE80711"/>
    <w:rsid w:val="6B0598FD"/>
    <w:rsid w:val="6B53157C"/>
    <w:rsid w:val="6B5867EB"/>
    <w:rsid w:val="6BEAF457"/>
    <w:rsid w:val="6E246096"/>
    <w:rsid w:val="6F0B40D2"/>
    <w:rsid w:val="701835BF"/>
    <w:rsid w:val="714C60AB"/>
    <w:rsid w:val="73B7762A"/>
    <w:rsid w:val="76A9ED70"/>
    <w:rsid w:val="79206FEB"/>
    <w:rsid w:val="7A3C83CF"/>
    <w:rsid w:val="7ACFC649"/>
    <w:rsid w:val="7B4F9CFA"/>
    <w:rsid w:val="7D481A82"/>
    <w:rsid w:val="7F49E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1DFA"/>
  <w15:chartTrackingRefBased/>
  <w15:docId w15:val="{E64860FA-54DD-4A4F-AA46-F56C3931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2A2"/>
  </w:style>
  <w:style w:type="paragraph" w:styleId="Heading1">
    <w:name w:val="heading 1"/>
    <w:basedOn w:val="Normal"/>
    <w:next w:val="Normal"/>
    <w:link w:val="Heading1Char"/>
    <w:uiPriority w:val="9"/>
    <w:qFormat/>
    <w:rsid w:val="00E81D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714"/>
    <w:pPr>
      <w:ind w:left="720"/>
      <w:contextualSpacing/>
    </w:pPr>
  </w:style>
  <w:style w:type="table" w:styleId="TableGrid">
    <w:name w:val="Table Grid"/>
    <w:basedOn w:val="TableNormal"/>
    <w:uiPriority w:val="59"/>
    <w:rsid w:val="003B1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034B"/>
    <w:rPr>
      <w:sz w:val="16"/>
      <w:szCs w:val="16"/>
    </w:rPr>
  </w:style>
  <w:style w:type="paragraph" w:styleId="CommentText">
    <w:name w:val="annotation text"/>
    <w:basedOn w:val="Normal"/>
    <w:link w:val="CommentTextChar"/>
    <w:uiPriority w:val="99"/>
    <w:semiHidden/>
    <w:unhideWhenUsed/>
    <w:rsid w:val="00E2034B"/>
    <w:pPr>
      <w:spacing w:line="240" w:lineRule="auto"/>
    </w:pPr>
    <w:rPr>
      <w:sz w:val="20"/>
      <w:szCs w:val="20"/>
    </w:rPr>
  </w:style>
  <w:style w:type="character" w:customStyle="1" w:styleId="CommentTextChar">
    <w:name w:val="Comment Text Char"/>
    <w:basedOn w:val="DefaultParagraphFont"/>
    <w:link w:val="CommentText"/>
    <w:uiPriority w:val="99"/>
    <w:semiHidden/>
    <w:rsid w:val="00E2034B"/>
    <w:rPr>
      <w:sz w:val="20"/>
      <w:szCs w:val="20"/>
    </w:rPr>
  </w:style>
  <w:style w:type="paragraph" w:styleId="CommentSubject">
    <w:name w:val="annotation subject"/>
    <w:basedOn w:val="CommentText"/>
    <w:next w:val="CommentText"/>
    <w:link w:val="CommentSubjectChar"/>
    <w:uiPriority w:val="99"/>
    <w:semiHidden/>
    <w:unhideWhenUsed/>
    <w:rsid w:val="00E2034B"/>
    <w:rPr>
      <w:b/>
      <w:bCs/>
    </w:rPr>
  </w:style>
  <w:style w:type="character" w:customStyle="1" w:styleId="CommentSubjectChar">
    <w:name w:val="Comment Subject Char"/>
    <w:basedOn w:val="CommentTextChar"/>
    <w:link w:val="CommentSubject"/>
    <w:uiPriority w:val="99"/>
    <w:semiHidden/>
    <w:rsid w:val="00E2034B"/>
    <w:rPr>
      <w:b/>
      <w:bCs/>
      <w:sz w:val="20"/>
      <w:szCs w:val="20"/>
    </w:rPr>
  </w:style>
  <w:style w:type="paragraph" w:styleId="BalloonText">
    <w:name w:val="Balloon Text"/>
    <w:basedOn w:val="Normal"/>
    <w:link w:val="BalloonTextChar"/>
    <w:uiPriority w:val="99"/>
    <w:semiHidden/>
    <w:unhideWhenUsed/>
    <w:rsid w:val="00E20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34B"/>
    <w:rPr>
      <w:rFonts w:ascii="Segoe UI" w:hAnsi="Segoe UI" w:cs="Segoe UI"/>
      <w:sz w:val="18"/>
      <w:szCs w:val="18"/>
    </w:rPr>
  </w:style>
  <w:style w:type="character" w:styleId="Hyperlink">
    <w:name w:val="Hyperlink"/>
    <w:basedOn w:val="DefaultParagraphFont"/>
    <w:uiPriority w:val="99"/>
    <w:unhideWhenUsed/>
    <w:rsid w:val="00FC581F"/>
    <w:rPr>
      <w:color w:val="0563C1" w:themeColor="hyperlink"/>
      <w:u w:val="single"/>
    </w:rPr>
  </w:style>
  <w:style w:type="character" w:styleId="FollowedHyperlink">
    <w:name w:val="FollowedHyperlink"/>
    <w:basedOn w:val="DefaultParagraphFont"/>
    <w:uiPriority w:val="99"/>
    <w:semiHidden/>
    <w:unhideWhenUsed/>
    <w:rsid w:val="00CC4F73"/>
    <w:rPr>
      <w:color w:val="954F72" w:themeColor="followedHyperlink"/>
      <w:u w:val="single"/>
    </w:rPr>
  </w:style>
  <w:style w:type="paragraph" w:styleId="Header">
    <w:name w:val="header"/>
    <w:basedOn w:val="Normal"/>
    <w:link w:val="HeaderChar"/>
    <w:uiPriority w:val="99"/>
    <w:unhideWhenUsed/>
    <w:rsid w:val="00A81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48E"/>
  </w:style>
  <w:style w:type="paragraph" w:styleId="Footer">
    <w:name w:val="footer"/>
    <w:basedOn w:val="Normal"/>
    <w:link w:val="FooterChar"/>
    <w:uiPriority w:val="99"/>
    <w:unhideWhenUsed/>
    <w:rsid w:val="00A81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48E"/>
  </w:style>
  <w:style w:type="character" w:styleId="UnresolvedMention">
    <w:name w:val="Unresolved Mention"/>
    <w:basedOn w:val="DefaultParagraphFont"/>
    <w:uiPriority w:val="99"/>
    <w:semiHidden/>
    <w:unhideWhenUsed/>
    <w:rsid w:val="007209B3"/>
    <w:rPr>
      <w:color w:val="605E5C"/>
      <w:shd w:val="clear" w:color="auto" w:fill="E1DFDD"/>
    </w:rPr>
  </w:style>
  <w:style w:type="paragraph" w:styleId="FootnoteText">
    <w:name w:val="footnote text"/>
    <w:basedOn w:val="Normal"/>
    <w:link w:val="FootnoteTextChar"/>
    <w:uiPriority w:val="99"/>
    <w:semiHidden/>
    <w:unhideWhenUsed/>
    <w:rsid w:val="002742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2EA"/>
    <w:rPr>
      <w:sz w:val="20"/>
      <w:szCs w:val="20"/>
    </w:rPr>
  </w:style>
  <w:style w:type="character" w:styleId="FootnoteReference">
    <w:name w:val="footnote reference"/>
    <w:basedOn w:val="DefaultParagraphFont"/>
    <w:uiPriority w:val="99"/>
    <w:semiHidden/>
    <w:unhideWhenUsed/>
    <w:rsid w:val="002742EA"/>
    <w:rPr>
      <w:vertAlign w:val="superscript"/>
    </w:rPr>
  </w:style>
  <w:style w:type="paragraph" w:styleId="Revision">
    <w:name w:val="Revision"/>
    <w:hidden/>
    <w:uiPriority w:val="99"/>
    <w:semiHidden/>
    <w:rsid w:val="00607BE2"/>
    <w:pPr>
      <w:spacing w:after="0" w:line="240" w:lineRule="auto"/>
    </w:pPr>
  </w:style>
  <w:style w:type="character" w:customStyle="1" w:styleId="Heading1Char">
    <w:name w:val="Heading 1 Char"/>
    <w:basedOn w:val="DefaultParagraphFont"/>
    <w:link w:val="Heading1"/>
    <w:uiPriority w:val="9"/>
    <w:rsid w:val="00E81DC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oe.sharepoint.com/sites/StudentAnalytics/SitePages/PowerBI-Help-Videos.aspx" TargetMode="External"/><Relationship Id="rId18" Type="http://schemas.openxmlformats.org/officeDocument/2006/relationships/hyperlink" Target="https://uoe.sharepoint.com/sites/PolicyRepository/Shared%20Documents/Forms/AllItems.aspx?id=%2Fsites%2FPolicyRepository%2FShared%20Documents%2FAssessment%5Fand%5FFeedback%5FPrinciples%5Fand%5FPriorities%2Epdf&amp;parent=%2Fsites%2FPolicyRepository%2FShared%20Documents" TargetMode="External"/><Relationship Id="rId26" Type="http://schemas.openxmlformats.org/officeDocument/2006/relationships/hyperlink" Target="https://app.powerbi.com/groups/me/apps/75faa10e-183a-4f7f-a122-5efb150c9066/reports/5396e33b-b633-4d14-8543-acb523b9a501/ReportSectiond64f25bc2b1d30a325a0?experience=power-bi" TargetMode="External"/><Relationship Id="rId3" Type="http://schemas.openxmlformats.org/officeDocument/2006/relationships/customXml" Target="../customXml/item3.xml"/><Relationship Id="rId21" Type="http://schemas.openxmlformats.org/officeDocument/2006/relationships/hyperlink" Target="https://app.powerbi.com/groups/me/apps/75faa10e-183a-4f7f-a122-5efb150c9066/reports/5396e33b-b633-4d14-8543-acb523b9a501/ReportSectiond64f25bc2b1d30a325a0?experience=power-b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oe.sharepoint.com/sites/StudentAnalytics/SitePages/Insights-Hub.aspx" TargetMode="External"/><Relationship Id="rId17" Type="http://schemas.openxmlformats.org/officeDocument/2006/relationships/hyperlink" Target="https://strategy-2030.ed.ac.uk/strategy-in-action/university-strategies/learning-and-teaching-strategy" TargetMode="External"/><Relationship Id="rId25" Type="http://schemas.openxmlformats.org/officeDocument/2006/relationships/hyperlink" Target="https://uoe.sharepoint.com/sites/PolicyRepository/Shared%20Documents/Forms/AllItems.aspx?id=%2Fsites%2FPolicyRepository%2FShared%20Documents%2FStudent%5FSupport%5FFramework%2Epdf&amp;parent=%2Fsites%2FPolicyRepository%2FShared%20Documents&amp;p=true&amp;ga=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rategy-2030.ed.ac.uk/strategy-in-action/university-strategies/learning-and-teaching-strategy" TargetMode="External"/><Relationship Id="rId20" Type="http://schemas.openxmlformats.org/officeDocument/2006/relationships/hyperlink" Target="https://edwebcontent.ed.ac.uk/sites/default/files/atoms/files/studentvoicepolicy.pdf" TargetMode="External"/><Relationship Id="rId29" Type="http://schemas.openxmlformats.org/officeDocument/2006/relationships/hyperlink" Target="https://information-services.ed.ac.uk/computing/comms-and-collab/elm/guidance-for-working-with-generative-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ac.uk/sites/default/files/atoms/files/annualqualitydata.pdf" TargetMode="External"/><Relationship Id="rId24" Type="http://schemas.openxmlformats.org/officeDocument/2006/relationships/hyperlink" Target="https://edwebcontent.ed.ac.uk/sites/default/files/atoms/files/studentvoicepolicy.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d.ac.uk/records-management/policy/data-protection" TargetMode="External"/><Relationship Id="rId23" Type="http://schemas.openxmlformats.org/officeDocument/2006/relationships/hyperlink" Target="https://app.powerbi.com/groups/me/apps/6cea3a26-a812-440c-bef4-3271306e1f41/reports/a1484325-361c-4781-af3e-2e1c00376dbf/ReportSection?language=en-GB-oxendict&amp;experience=power-bi" TargetMode="External"/><Relationship Id="rId28" Type="http://schemas.openxmlformats.org/officeDocument/2006/relationships/hyperlink" Target="https://information-services.ed.ac.uk/computing/comms-and-collab/elm/generative-ai-guidance-for-staff" TargetMode="External"/><Relationship Id="rId10" Type="http://schemas.openxmlformats.org/officeDocument/2006/relationships/endnotes" Target="endnotes.xml"/><Relationship Id="rId19" Type="http://schemas.openxmlformats.org/officeDocument/2006/relationships/hyperlink" Target="https://uoe.sharepoint.com/sites/PolicyRepository/Shared%20Documents/Forms/AllItems.aspx?id=%2Fsites%2FPolicyRepository%2FShared%20Documents%2FAssessment%5Fand%5FFeedback%5FPrinciples%5Fand%5FPriorities%2Epdf&amp;parent=%2Fsites%2FPolicyRepository%2FShared%20Document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oe.sharepoint.com/sites/StudentAnalytics/SitePages/Analytics.aspx?source=https%3A%2F%2Fuoe.sharepoint.com%2Fsites%2FStudentAnalytics%2FSitePages%2FForms%2FByAuthor.aspx" TargetMode="External"/><Relationship Id="rId22" Type="http://schemas.openxmlformats.org/officeDocument/2006/relationships/hyperlink" Target="https://app.powerbi.com/groups/me/apps/5584260a-8527-4a9a-9ee0-80349e356d67/reports/ea735f2b-2b9a-4f6b-add6-d05cc31f6754/ReportSection?language=en-GB-oxendict&amp;experience=power-bi" TargetMode="External"/><Relationship Id="rId27" Type="http://schemas.openxmlformats.org/officeDocument/2006/relationships/hyperlink" Target="https://app.powerbi.com/groups/me/apps/5584260a-8527-4a9a-9ee0-80349e356d67/reports/ea735f2b-2b9a-4f6b-add6-d05cc31f6754/ReportSection?language=en-GB-oxendict&amp;experience=power-bi" TargetMode="External"/><Relationship Id="rId30" Type="http://schemas.openxmlformats.org/officeDocument/2006/relationships/hyperlink" Target="https://www.ed.ac.uk/records-management/policy/data-protection"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E64B9649BF4F44BF4F585A33474307" ma:contentTypeVersion="5" ma:contentTypeDescription="Create a new document." ma:contentTypeScope="" ma:versionID="bbca737506166f397bd0c48d6183e412">
  <xsd:schema xmlns:xsd="http://www.w3.org/2001/XMLSchema" xmlns:xs="http://www.w3.org/2001/XMLSchema" xmlns:p="http://schemas.microsoft.com/office/2006/metadata/properties" xmlns:ns2="8a07aaf4-87c5-4774-a647-66f611e4c403" targetNamespace="http://schemas.microsoft.com/office/2006/metadata/properties" ma:root="true" ma:fieldsID="614218902a03a736534fec95e6a3e915" ns2:_="">
    <xsd:import namespace="8a07aaf4-87c5-4774-a647-66f611e4c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7aaf4-87c5-4774-a647-66f611e4c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60D7F-22D5-4230-A874-7D88E70980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05146F-A1AB-4140-9AEB-4F6BEE032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7aaf4-87c5-4774-a647-66f611e4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A8A0E-AD63-40A6-A0B0-8423069C944B}">
  <ds:schemaRefs>
    <ds:schemaRef ds:uri="http://schemas.openxmlformats.org/officeDocument/2006/bibliography"/>
  </ds:schemaRefs>
</ds:datastoreItem>
</file>

<file path=customXml/itemProps4.xml><?xml version="1.0" encoding="utf-8"?>
<ds:datastoreItem xmlns:ds="http://schemas.openxmlformats.org/officeDocument/2006/customXml" ds:itemID="{BB77775D-1444-4651-B42D-38E3894FD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1831</Words>
  <Characters>10330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Docherty</dc:creator>
  <cp:keywords/>
  <dc:description/>
  <cp:lastModifiedBy>Sinead Docherty</cp:lastModifiedBy>
  <cp:revision>5</cp:revision>
  <dcterms:created xsi:type="dcterms:W3CDTF">2026-03-30T16:36:00Z</dcterms:created>
  <dcterms:modified xsi:type="dcterms:W3CDTF">2026-04-13T16:20:00Z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0x010100E2E64B9649BF4F44BF4F585A33474307</vt:lpwstr>
  </property>
</Properties>
</file>